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使用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u-key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登录个人账号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67325" cy="3457575"/>
            <wp:effectExtent l="0" t="0" r="9525" b="9525"/>
            <wp:docPr id="2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 </w:t>
      </w:r>
      <w:bookmarkStart w:id="0" w:name="_GoBack"/>
      <w:bookmarkEnd w:id="0"/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点击证书，选择个人账号密码：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111111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（非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u-key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登录点击密码输入账号为本人身份证号）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76850" cy="4162425"/>
            <wp:effectExtent l="0" t="0" r="0" b="9525"/>
            <wp:docPr id="2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新发服务簿和适任证书流程，选择“船员管理系统”后点击“发证管理子系统”，在“不参加航行和轮机值班船员适任证受理”中点击“新增申请”后输入船员身份证号，。</w:t>
      </w:r>
    </w:p>
    <w:p>
      <w:r>
        <w:drawing>
          <wp:inline distT="0" distB="0" distL="114300" distR="114300">
            <wp:extent cx="5266690" cy="283654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36545"/>
            <wp:effectExtent l="0" t="0" r="381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36545"/>
            <wp:effectExtent l="0" t="0" r="381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836545"/>
            <wp:effectExtent l="0" t="0" r="3810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36545"/>
            <wp:effectExtent l="0" t="0" r="3810" b="82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保存好船员信息后点击“提交”，到下一步骤。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6690" cy="2836545"/>
            <wp:effectExtent l="0" t="0" r="3810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eastAsia="zh-CN"/>
        </w:rPr>
        <w:t>在“不参加航行和轮机值班船员适任证审核”中</w:t>
      </w:r>
      <w:r>
        <w:rPr>
          <w:rFonts w:hint="eastAsia"/>
          <w:lang w:val="en-US" w:eastAsia="zh-CN"/>
        </w:rPr>
        <w:t>点击“接收”，再点击“查看”，保存审核结果后提交。</w:t>
      </w:r>
    </w:p>
    <w:p>
      <w:r>
        <w:drawing>
          <wp:inline distT="0" distB="0" distL="114300" distR="114300">
            <wp:extent cx="5266690" cy="2836545"/>
            <wp:effectExtent l="0" t="0" r="3810" b="825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36545"/>
            <wp:effectExtent l="0" t="0" r="6350" b="1333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36545"/>
            <wp:effectExtent l="0" t="0" r="3810" b="825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36545"/>
            <wp:effectExtent l="0" t="0" r="3810" b="825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36545"/>
            <wp:effectExtent l="0" t="0" r="3810" b="825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同意审核提交后到下一步审批，选择“接收”，填入审批结果并保存提交。</w:t>
      </w:r>
    </w:p>
    <w:p>
      <w:r>
        <w:drawing>
          <wp:inline distT="0" distB="0" distL="114300" distR="114300">
            <wp:extent cx="5266690" cy="2836545"/>
            <wp:effectExtent l="0" t="0" r="3810" b="825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36545"/>
            <wp:effectExtent l="0" t="0" r="3810" b="825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36545"/>
            <wp:effectExtent l="0" t="0" r="3810" b="825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审批结果提交后到达制证步骤，选择“不参加航行和轮机值班船员适任证制证”点击“接收”并在申请人左侧方框内勾选后选择“申请空白证书出库”。</w:t>
      </w:r>
    </w:p>
    <w:p>
      <w:r>
        <w:drawing>
          <wp:inline distT="0" distB="0" distL="114300" distR="114300">
            <wp:extent cx="5266690" cy="2836545"/>
            <wp:effectExtent l="0" t="0" r="10160" b="190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36545"/>
            <wp:effectExtent l="0" t="0" r="10160" b="190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再用空白证书管理人账号在“空白证管理”中选择“空白证管理出库”，点击“计算出库”后再选择“确认出库”。</w:t>
      </w:r>
      <w:r>
        <w:drawing>
          <wp:inline distT="0" distB="0" distL="114300" distR="114300">
            <wp:extent cx="5130165" cy="2612390"/>
            <wp:effectExtent l="0" t="0" r="13335" b="1651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836545"/>
            <wp:effectExtent l="0" t="0" r="3810" b="825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36545"/>
            <wp:effectExtent l="0" t="0" r="3810" b="825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出库成功后返回“不参加航行和轮机值班船员适任证制证”点击“适任证书pdf制证”和“服务簿制证report控件”完成证书打印，适任证书选用彩色打印机，服务簿选用针式打印机。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81930" cy="2745105"/>
            <wp:effectExtent l="0" t="0" r="13970" b="1714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36545"/>
            <wp:effectExtent l="0" t="0" r="10160" b="190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680970"/>
            <wp:effectExtent l="0" t="0" r="5715" b="508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177540"/>
            <wp:effectExtent l="0" t="0" r="10795" b="7620"/>
            <wp:docPr id="6" name="图片 6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捕获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制证成功后点击“提交核对”，在“不参加航行和轮机值班船员适任证核对”中核对无误后提交发证。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2965"/>
            <wp:effectExtent l="0" t="0" r="6985" b="13335"/>
            <wp:docPr id="5" name="图片 5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捕获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086485"/>
            <wp:effectExtent l="0" t="0" r="0" b="10795"/>
            <wp:docPr id="11" name="图片 11" descr="捕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捕获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990600"/>
            <wp:effectExtent l="0" t="0" r="13335" b="0"/>
            <wp:docPr id="27" name="图片 27" descr="捕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捕获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在“不参加航行和轮机值班船员适任证发证”中打印发证记录并点击“发证”，此项业务结束。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48995"/>
            <wp:effectExtent l="0" t="0" r="15240" b="8255"/>
            <wp:docPr id="23" name="图片 23" descr="捕获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捕获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wYjNjODg3Mjc1MjBhODYyZGU2ODQxOTA5ODFmYTcifQ=="/>
  </w:docVars>
  <w:rsids>
    <w:rsidRoot w:val="00000000"/>
    <w:rsid w:val="2EFF0F26"/>
    <w:rsid w:val="6BF5D99D"/>
    <w:rsid w:val="6F637C8E"/>
    <w:rsid w:val="7BCA1C46"/>
    <w:rsid w:val="F7F9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Office_11.8.2.1117_F1E327BC-269C-435d-A152-05C5408002CA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2022-10-24T21:42:00Z</dcterms:created>
  <dc:creator>Administrator</dc:creator>
  <cp:lastModifiedBy>guest</cp:lastModifiedBy>
  <dcterms:modified xsi:type="dcterms:W3CDTF">2022-10-31T09:06:35Z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2052-11.8.2.1117</vt:lpwstr>
  </property>
  <property fmtid="{D5CDD505-2E9C-101B-9397-08002B2CF9AE}" pid="3" name="ICV">
    <vt:lpwstr>89A843B969384A82A254D63E9ECEE89D</vt:lpwstr>
  </property>
</Properties>
</file>