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7E4A" w14:textId="596EACF9" w:rsidR="00CB3556" w:rsidRPr="00957881" w:rsidRDefault="00957881" w:rsidP="00F66964">
      <w:pPr>
        <w:adjustRightInd w:val="0"/>
        <w:snapToGrid w:val="0"/>
        <w:jc w:val="center"/>
        <w:rPr>
          <w:rFonts w:ascii="黑体" w:eastAsia="黑体" w:hAnsi="黑体" w:cs="Times New Roman"/>
          <w:bCs/>
          <w:color w:val="auto"/>
          <w:sz w:val="30"/>
          <w:szCs w:val="30"/>
        </w:rPr>
      </w:pPr>
      <w:r w:rsidRPr="00957881">
        <w:rPr>
          <w:rFonts w:ascii="黑体" w:eastAsia="黑体" w:hAnsi="黑体" w:cs="Times New Roman" w:hint="eastAsia"/>
          <w:bCs/>
          <w:color w:val="auto"/>
          <w:sz w:val="30"/>
          <w:szCs w:val="30"/>
        </w:rPr>
        <w:t>吉林省沿边开放旅游大通道（</w:t>
      </w:r>
      <w:r w:rsidRPr="00957881">
        <w:rPr>
          <w:rFonts w:ascii="黑体" w:eastAsia="黑体" w:hAnsi="黑体" w:cs="Times New Roman"/>
          <w:bCs/>
          <w:color w:val="auto"/>
          <w:sz w:val="30"/>
          <w:szCs w:val="30"/>
        </w:rPr>
        <w:t>G331）集安（辽吉界）至珲春段（吉黑界）旅游公路品质提升勘察设计招标</w:t>
      </w:r>
      <w:r w:rsidR="00CB3556" w:rsidRPr="00957881">
        <w:rPr>
          <w:rFonts w:ascii="黑体" w:eastAsia="黑体" w:hAnsi="黑体" w:cs="Times New Roman" w:hint="eastAsia"/>
          <w:bCs/>
          <w:color w:val="auto"/>
          <w:sz w:val="30"/>
          <w:szCs w:val="30"/>
        </w:rPr>
        <w:t>文件</w:t>
      </w:r>
      <w:r w:rsidR="003E4654" w:rsidRPr="00957881">
        <w:rPr>
          <w:rFonts w:ascii="黑体" w:eastAsia="黑体" w:hAnsi="黑体" w:cs="Times New Roman" w:hint="eastAsia"/>
          <w:bCs/>
          <w:color w:val="auto"/>
          <w:sz w:val="30"/>
          <w:szCs w:val="30"/>
        </w:rPr>
        <w:t>关键</w:t>
      </w:r>
      <w:r w:rsidR="00CB3556" w:rsidRPr="00957881">
        <w:rPr>
          <w:rFonts w:ascii="黑体" w:eastAsia="黑体" w:hAnsi="黑体" w:cs="Times New Roman" w:hint="eastAsia"/>
          <w:bCs/>
          <w:color w:val="auto"/>
          <w:sz w:val="30"/>
          <w:szCs w:val="30"/>
        </w:rPr>
        <w:t>内容</w:t>
      </w:r>
    </w:p>
    <w:p w14:paraId="17B7B886" w14:textId="77777777" w:rsidR="00CB3556" w:rsidRPr="00957881" w:rsidRDefault="00CB3556" w:rsidP="00F66964">
      <w:pPr>
        <w:snapToGrid w:val="0"/>
        <w:jc w:val="center"/>
        <w:rPr>
          <w:rFonts w:cs="Times New Roman"/>
          <w:b/>
          <w:color w:val="auto"/>
          <w:sz w:val="18"/>
        </w:rPr>
      </w:pPr>
    </w:p>
    <w:p w14:paraId="7E2EA5C6" w14:textId="77777777" w:rsidR="00CB3556" w:rsidRPr="00957881" w:rsidRDefault="00CB3556" w:rsidP="00F66964">
      <w:pPr>
        <w:keepNext/>
        <w:keepLines/>
        <w:adjustRightInd w:val="0"/>
        <w:snapToGrid w:val="0"/>
        <w:outlineLvl w:val="3"/>
        <w:rPr>
          <w:rFonts w:cs="Times New Roman"/>
          <w:bCs/>
          <w:color w:val="auto"/>
          <w:sz w:val="18"/>
        </w:rPr>
      </w:pPr>
      <w:bookmarkStart w:id="0" w:name="_Toc184704554"/>
      <w:r w:rsidRPr="00957881">
        <w:rPr>
          <w:rFonts w:cs="Times New Roman" w:hint="eastAsia"/>
          <w:bCs/>
          <w:color w:val="auto"/>
          <w:sz w:val="18"/>
        </w:rPr>
        <w:t>一、项目概况与招标范围</w:t>
      </w:r>
      <w:bookmarkEnd w:id="0"/>
    </w:p>
    <w:p w14:paraId="5E9A8681" w14:textId="77777777" w:rsidR="00CB3556" w:rsidRPr="00957881" w:rsidRDefault="00CB3556" w:rsidP="00F66964">
      <w:pPr>
        <w:adjustRightInd w:val="0"/>
        <w:snapToGrid w:val="0"/>
        <w:ind w:firstLineChars="200" w:firstLine="360"/>
        <w:rPr>
          <w:rFonts w:cs="Times New Roman"/>
          <w:color w:val="auto"/>
          <w:sz w:val="18"/>
        </w:rPr>
      </w:pPr>
      <w:r w:rsidRPr="00957881">
        <w:rPr>
          <w:rFonts w:cs="Times New Roman" w:hint="eastAsia"/>
          <w:color w:val="auto"/>
          <w:sz w:val="18"/>
        </w:rPr>
        <w:t>详见招标公告。</w:t>
      </w:r>
    </w:p>
    <w:p w14:paraId="6A904E5C" w14:textId="77777777" w:rsidR="00957881" w:rsidRPr="00957881" w:rsidRDefault="00957881" w:rsidP="00F66964">
      <w:pPr>
        <w:keepNext/>
        <w:keepLines/>
        <w:adjustRightInd w:val="0"/>
        <w:snapToGrid w:val="0"/>
        <w:outlineLvl w:val="3"/>
        <w:rPr>
          <w:rFonts w:cs="Times New Roman"/>
          <w:bCs/>
          <w:color w:val="auto"/>
          <w:sz w:val="18"/>
        </w:rPr>
      </w:pPr>
    </w:p>
    <w:p w14:paraId="6926DA27" w14:textId="463B4343" w:rsidR="00CB3556" w:rsidRPr="00957881" w:rsidRDefault="00CB3556" w:rsidP="00F66964">
      <w:pPr>
        <w:keepNext/>
        <w:keepLines/>
        <w:adjustRightInd w:val="0"/>
        <w:snapToGrid w:val="0"/>
        <w:outlineLvl w:val="3"/>
        <w:rPr>
          <w:rFonts w:cs="Times New Roman"/>
          <w:bCs/>
          <w:color w:val="auto"/>
          <w:sz w:val="18"/>
        </w:rPr>
      </w:pPr>
      <w:r w:rsidRPr="00957881">
        <w:rPr>
          <w:rFonts w:cs="Times New Roman" w:hint="eastAsia"/>
          <w:bCs/>
          <w:color w:val="auto"/>
          <w:sz w:val="18"/>
        </w:rPr>
        <w:t>二、资格条件要求</w:t>
      </w:r>
    </w:p>
    <w:p w14:paraId="3BDEF67F" w14:textId="77777777" w:rsidR="00CB3556" w:rsidRPr="00957881" w:rsidRDefault="00CB3556" w:rsidP="00F66964">
      <w:pPr>
        <w:adjustRightInd w:val="0"/>
        <w:snapToGrid w:val="0"/>
        <w:ind w:firstLineChars="200" w:firstLine="361"/>
        <w:rPr>
          <w:rFonts w:cs="Times New Roman"/>
          <w:b/>
          <w:color w:val="auto"/>
          <w:sz w:val="18"/>
        </w:rPr>
      </w:pPr>
      <w:r w:rsidRPr="00957881">
        <w:rPr>
          <w:rFonts w:cs="Times New Roman" w:hint="eastAsia"/>
          <w:b/>
          <w:color w:val="auto"/>
          <w:sz w:val="18"/>
        </w:rPr>
        <w:t>投标人须知前附表（投标人资格要求部分）</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19"/>
        <w:gridCol w:w="1691"/>
        <w:gridCol w:w="7198"/>
      </w:tblGrid>
      <w:tr w:rsidR="00957881" w:rsidRPr="00957881" w14:paraId="71FE1207" w14:textId="77777777" w:rsidTr="00301A94">
        <w:trPr>
          <w:trHeight w:val="539"/>
          <w:jc w:val="center"/>
        </w:trPr>
        <w:tc>
          <w:tcPr>
            <w:tcW w:w="374" w:type="pct"/>
            <w:vAlign w:val="center"/>
          </w:tcPr>
          <w:p w14:paraId="13F88545" w14:textId="0ED30D29" w:rsidR="00957881" w:rsidRPr="00957881" w:rsidRDefault="00957881" w:rsidP="00957881">
            <w:pPr>
              <w:adjustRightInd w:val="0"/>
              <w:snapToGrid w:val="0"/>
              <w:jc w:val="center"/>
              <w:rPr>
                <w:rFonts w:cs="Times New Roman"/>
                <w:color w:val="auto"/>
                <w:sz w:val="18"/>
                <w:vertAlign w:val="superscript"/>
              </w:rPr>
            </w:pPr>
            <w:bookmarkStart w:id="1" w:name="_Hlk68005464"/>
            <w:r w:rsidRPr="00957881">
              <w:rPr>
                <w:sz w:val="18"/>
              </w:rPr>
              <w:t>1.4.1</w:t>
            </w:r>
          </w:p>
        </w:tc>
        <w:tc>
          <w:tcPr>
            <w:tcW w:w="880" w:type="pct"/>
            <w:vAlign w:val="center"/>
          </w:tcPr>
          <w:p w14:paraId="64F873AE" w14:textId="77777777" w:rsidR="00957881" w:rsidRPr="00957881" w:rsidRDefault="00957881" w:rsidP="00957881">
            <w:pPr>
              <w:snapToGrid w:val="0"/>
              <w:jc w:val="center"/>
              <w:rPr>
                <w:sz w:val="18"/>
              </w:rPr>
            </w:pPr>
            <w:r w:rsidRPr="00957881">
              <w:rPr>
                <w:rFonts w:hint="eastAsia"/>
                <w:sz w:val="18"/>
              </w:rPr>
              <w:t>投标人资质条件、</w:t>
            </w:r>
          </w:p>
          <w:p w14:paraId="401D5E8A" w14:textId="2A7AD120" w:rsidR="00957881" w:rsidRPr="00957881" w:rsidRDefault="00957881" w:rsidP="00957881">
            <w:pPr>
              <w:adjustRightInd w:val="0"/>
              <w:snapToGrid w:val="0"/>
              <w:jc w:val="center"/>
              <w:rPr>
                <w:rFonts w:cs="Times New Roman"/>
                <w:color w:val="auto"/>
                <w:sz w:val="18"/>
              </w:rPr>
            </w:pPr>
            <w:r w:rsidRPr="00957881">
              <w:rPr>
                <w:rFonts w:hint="eastAsia"/>
                <w:sz w:val="18"/>
              </w:rPr>
              <w:t>能力和信誉</w:t>
            </w:r>
          </w:p>
        </w:tc>
        <w:tc>
          <w:tcPr>
            <w:tcW w:w="3746" w:type="pct"/>
            <w:vAlign w:val="center"/>
          </w:tcPr>
          <w:p w14:paraId="008501AA" w14:textId="77777777" w:rsidR="00957881" w:rsidRPr="00957881" w:rsidRDefault="00957881" w:rsidP="00957881">
            <w:pPr>
              <w:adjustRightInd w:val="0"/>
              <w:snapToGrid w:val="0"/>
              <w:ind w:firstLineChars="100" w:firstLine="180"/>
              <w:rPr>
                <w:sz w:val="18"/>
              </w:rPr>
            </w:pPr>
            <w:r w:rsidRPr="00957881">
              <w:rPr>
                <w:rFonts w:hint="eastAsia"/>
                <w:sz w:val="18"/>
              </w:rPr>
              <w:t>资质条件：见附录1</w:t>
            </w:r>
          </w:p>
          <w:p w14:paraId="099D7688" w14:textId="77777777" w:rsidR="00957881" w:rsidRPr="00957881" w:rsidRDefault="00957881" w:rsidP="00957881">
            <w:pPr>
              <w:adjustRightInd w:val="0"/>
              <w:snapToGrid w:val="0"/>
              <w:ind w:firstLineChars="100" w:firstLine="180"/>
              <w:rPr>
                <w:sz w:val="18"/>
              </w:rPr>
            </w:pPr>
            <w:r w:rsidRPr="00957881">
              <w:rPr>
                <w:rFonts w:hint="eastAsia"/>
                <w:sz w:val="18"/>
              </w:rPr>
              <w:t>业绩要求：见附录2</w:t>
            </w:r>
          </w:p>
          <w:p w14:paraId="78D8F37B" w14:textId="77777777" w:rsidR="00957881" w:rsidRPr="00957881" w:rsidRDefault="00957881" w:rsidP="00957881">
            <w:pPr>
              <w:adjustRightInd w:val="0"/>
              <w:snapToGrid w:val="0"/>
              <w:ind w:firstLineChars="100" w:firstLine="180"/>
              <w:rPr>
                <w:sz w:val="18"/>
              </w:rPr>
            </w:pPr>
            <w:r w:rsidRPr="00957881">
              <w:rPr>
                <w:rFonts w:hint="eastAsia"/>
                <w:sz w:val="18"/>
              </w:rPr>
              <w:t>信誉要求：见附录3</w:t>
            </w:r>
          </w:p>
          <w:p w14:paraId="57870600" w14:textId="3601A43E" w:rsidR="00957881" w:rsidRPr="00957881" w:rsidRDefault="00957881" w:rsidP="00957881">
            <w:pPr>
              <w:adjustRightInd w:val="0"/>
              <w:snapToGrid w:val="0"/>
              <w:ind w:firstLineChars="100" w:firstLine="180"/>
              <w:rPr>
                <w:rFonts w:cs="Times New Roman"/>
                <w:color w:val="auto"/>
                <w:sz w:val="18"/>
              </w:rPr>
            </w:pPr>
            <w:r w:rsidRPr="00957881">
              <w:rPr>
                <w:rFonts w:hint="eastAsia"/>
                <w:sz w:val="18"/>
              </w:rPr>
              <w:t>项目负责人资格：见附录4</w:t>
            </w:r>
          </w:p>
        </w:tc>
      </w:tr>
      <w:tr w:rsidR="00957881" w:rsidRPr="00957881" w14:paraId="5B5946BA" w14:textId="77777777" w:rsidTr="00301A94">
        <w:trPr>
          <w:trHeight w:val="539"/>
          <w:jc w:val="center"/>
        </w:trPr>
        <w:tc>
          <w:tcPr>
            <w:tcW w:w="374" w:type="pct"/>
            <w:vAlign w:val="center"/>
          </w:tcPr>
          <w:p w14:paraId="3B068331" w14:textId="320CF9CA" w:rsidR="00957881" w:rsidRPr="00957881" w:rsidRDefault="00957881" w:rsidP="00957881">
            <w:pPr>
              <w:adjustRightInd w:val="0"/>
              <w:snapToGrid w:val="0"/>
              <w:jc w:val="center"/>
              <w:rPr>
                <w:rFonts w:cs="Times New Roman"/>
                <w:color w:val="auto"/>
                <w:sz w:val="18"/>
              </w:rPr>
            </w:pPr>
            <w:r w:rsidRPr="00957881">
              <w:rPr>
                <w:sz w:val="18"/>
              </w:rPr>
              <w:t>1.4.2</w:t>
            </w:r>
          </w:p>
        </w:tc>
        <w:tc>
          <w:tcPr>
            <w:tcW w:w="880" w:type="pct"/>
            <w:vAlign w:val="center"/>
          </w:tcPr>
          <w:p w14:paraId="5108B61E" w14:textId="06782ABB" w:rsidR="00957881" w:rsidRPr="00957881" w:rsidRDefault="00957881" w:rsidP="00957881">
            <w:pPr>
              <w:adjustRightInd w:val="0"/>
              <w:snapToGrid w:val="0"/>
              <w:jc w:val="center"/>
              <w:rPr>
                <w:rFonts w:cs="Times New Roman"/>
                <w:color w:val="auto"/>
                <w:sz w:val="18"/>
              </w:rPr>
            </w:pPr>
            <w:r w:rsidRPr="00957881">
              <w:rPr>
                <w:rFonts w:hint="eastAsia"/>
                <w:sz w:val="18"/>
              </w:rPr>
              <w:t>是否接受联合体投标</w:t>
            </w:r>
          </w:p>
        </w:tc>
        <w:tc>
          <w:tcPr>
            <w:tcW w:w="3746" w:type="pct"/>
            <w:vAlign w:val="center"/>
          </w:tcPr>
          <w:p w14:paraId="563F7430" w14:textId="2351987F" w:rsidR="00957881" w:rsidRPr="00957881" w:rsidRDefault="00957881" w:rsidP="00957881">
            <w:pPr>
              <w:adjustRightInd w:val="0"/>
              <w:snapToGrid w:val="0"/>
              <w:ind w:firstLineChars="100" w:firstLine="180"/>
              <w:rPr>
                <w:rFonts w:cs="Times New Roman"/>
                <w:color w:val="auto"/>
                <w:sz w:val="18"/>
              </w:rPr>
            </w:pPr>
            <w:r w:rsidRPr="00957881">
              <w:rPr>
                <w:rFonts w:hint="eastAsia"/>
                <w:sz w:val="18"/>
              </w:rPr>
              <w:t>接受，应满足下列要求：见招标文件第一章“招标公告”</w:t>
            </w:r>
          </w:p>
        </w:tc>
      </w:tr>
      <w:tr w:rsidR="00957881" w:rsidRPr="00957881" w14:paraId="2E344687" w14:textId="77777777" w:rsidTr="00301A94">
        <w:trPr>
          <w:trHeight w:val="539"/>
          <w:jc w:val="center"/>
        </w:trPr>
        <w:tc>
          <w:tcPr>
            <w:tcW w:w="374" w:type="pct"/>
            <w:vAlign w:val="center"/>
          </w:tcPr>
          <w:p w14:paraId="0AFB3FFD" w14:textId="0B932143" w:rsidR="00957881" w:rsidRPr="00957881" w:rsidRDefault="00957881" w:rsidP="00957881">
            <w:pPr>
              <w:adjustRightInd w:val="0"/>
              <w:snapToGrid w:val="0"/>
              <w:jc w:val="center"/>
              <w:rPr>
                <w:rFonts w:cs="Times New Roman"/>
                <w:color w:val="auto"/>
                <w:sz w:val="18"/>
              </w:rPr>
            </w:pPr>
            <w:r w:rsidRPr="00957881">
              <w:rPr>
                <w:sz w:val="18"/>
              </w:rPr>
              <w:t>1.4.</w:t>
            </w:r>
            <w:r w:rsidRPr="00957881">
              <w:rPr>
                <w:rFonts w:hint="eastAsia"/>
                <w:sz w:val="18"/>
              </w:rPr>
              <w:t>3</w:t>
            </w:r>
          </w:p>
        </w:tc>
        <w:tc>
          <w:tcPr>
            <w:tcW w:w="880" w:type="pct"/>
            <w:vAlign w:val="center"/>
          </w:tcPr>
          <w:p w14:paraId="28F6E33C" w14:textId="77777777" w:rsidR="00957881" w:rsidRPr="00957881" w:rsidRDefault="00957881" w:rsidP="00957881">
            <w:pPr>
              <w:pStyle w:val="ab"/>
              <w:keepNext/>
              <w:shd w:val="clear" w:color="auto" w:fill="auto"/>
              <w:snapToGrid w:val="0"/>
              <w:spacing w:line="240" w:lineRule="auto"/>
              <w:ind w:firstLine="0"/>
              <w:jc w:val="center"/>
              <w:rPr>
                <w:rFonts w:cs="Times New Roman"/>
                <w:sz w:val="18"/>
                <w:lang w:val="en-US" w:bidi="ar-SA"/>
              </w:rPr>
            </w:pPr>
            <w:r w:rsidRPr="00957881">
              <w:rPr>
                <w:rFonts w:cs="Times New Roman"/>
                <w:sz w:val="18"/>
                <w:lang w:val="en-US" w:bidi="ar-SA"/>
              </w:rPr>
              <w:t>投标人不得存在的</w:t>
            </w:r>
          </w:p>
          <w:p w14:paraId="6530CB28" w14:textId="22784473" w:rsidR="00957881" w:rsidRPr="00957881" w:rsidRDefault="00957881" w:rsidP="00957881">
            <w:pPr>
              <w:adjustRightInd w:val="0"/>
              <w:snapToGrid w:val="0"/>
              <w:jc w:val="center"/>
              <w:rPr>
                <w:rFonts w:cs="Times New Roman"/>
                <w:color w:val="auto"/>
                <w:sz w:val="18"/>
              </w:rPr>
            </w:pPr>
            <w:r w:rsidRPr="00957881">
              <w:rPr>
                <w:sz w:val="18"/>
              </w:rPr>
              <w:t>其他关联情形</w:t>
            </w:r>
          </w:p>
        </w:tc>
        <w:tc>
          <w:tcPr>
            <w:tcW w:w="3746" w:type="pct"/>
            <w:vAlign w:val="center"/>
          </w:tcPr>
          <w:p w14:paraId="1BEEAB74" w14:textId="7D8D60B8" w:rsidR="00957881" w:rsidRPr="00957881" w:rsidRDefault="00957881" w:rsidP="00957881">
            <w:pPr>
              <w:autoSpaceDE w:val="0"/>
              <w:autoSpaceDN w:val="0"/>
              <w:adjustRightInd w:val="0"/>
              <w:snapToGrid w:val="0"/>
              <w:ind w:firstLineChars="100" w:firstLine="180"/>
              <w:rPr>
                <w:rFonts w:cs="Times New Roman"/>
                <w:color w:val="auto"/>
                <w:sz w:val="18"/>
              </w:rPr>
            </w:pPr>
            <w:r w:rsidRPr="00957881">
              <w:rPr>
                <w:rFonts w:cs="宋体" w:hint="eastAsia"/>
                <w:kern w:val="0"/>
                <w:sz w:val="18"/>
              </w:rPr>
              <w:t>/</w:t>
            </w:r>
          </w:p>
        </w:tc>
      </w:tr>
      <w:tr w:rsidR="00957881" w:rsidRPr="00957881" w14:paraId="733409C9" w14:textId="77777777" w:rsidTr="00301A94">
        <w:trPr>
          <w:trHeight w:val="539"/>
          <w:jc w:val="center"/>
        </w:trPr>
        <w:tc>
          <w:tcPr>
            <w:tcW w:w="374" w:type="pct"/>
            <w:vAlign w:val="center"/>
          </w:tcPr>
          <w:p w14:paraId="2682642A" w14:textId="14A08C8A" w:rsidR="00957881" w:rsidRPr="00957881" w:rsidRDefault="00957881" w:rsidP="00957881">
            <w:pPr>
              <w:adjustRightInd w:val="0"/>
              <w:snapToGrid w:val="0"/>
              <w:jc w:val="center"/>
              <w:rPr>
                <w:rFonts w:cs="Times New Roman"/>
                <w:color w:val="auto"/>
                <w:sz w:val="18"/>
              </w:rPr>
            </w:pPr>
            <w:r w:rsidRPr="00957881">
              <w:rPr>
                <w:rFonts w:hint="eastAsia"/>
                <w:sz w:val="18"/>
              </w:rPr>
              <w:t>1.4.4</w:t>
            </w:r>
          </w:p>
        </w:tc>
        <w:tc>
          <w:tcPr>
            <w:tcW w:w="880" w:type="pct"/>
            <w:vAlign w:val="center"/>
          </w:tcPr>
          <w:p w14:paraId="16B2CB41" w14:textId="77777777" w:rsidR="00957881" w:rsidRPr="00957881" w:rsidRDefault="00957881" w:rsidP="00957881">
            <w:pPr>
              <w:pStyle w:val="ab"/>
              <w:keepNext/>
              <w:shd w:val="clear" w:color="auto" w:fill="auto"/>
              <w:snapToGrid w:val="0"/>
              <w:spacing w:line="240" w:lineRule="auto"/>
              <w:ind w:firstLine="0"/>
              <w:jc w:val="center"/>
              <w:rPr>
                <w:rFonts w:cs="Times New Roman"/>
                <w:sz w:val="18"/>
                <w:lang w:val="en-US" w:bidi="ar-SA"/>
              </w:rPr>
            </w:pPr>
            <w:r w:rsidRPr="00957881">
              <w:rPr>
                <w:rFonts w:cs="Times New Roman" w:hint="eastAsia"/>
                <w:sz w:val="18"/>
                <w:lang w:val="en-US" w:bidi="ar-SA"/>
              </w:rPr>
              <w:t>投标人不得存在的</w:t>
            </w:r>
          </w:p>
          <w:p w14:paraId="73495ECB" w14:textId="642C37E1" w:rsidR="00957881" w:rsidRPr="00957881" w:rsidRDefault="00957881" w:rsidP="00957881">
            <w:pPr>
              <w:adjustRightInd w:val="0"/>
              <w:snapToGrid w:val="0"/>
              <w:jc w:val="center"/>
              <w:rPr>
                <w:rFonts w:cs="Times New Roman"/>
                <w:color w:val="auto"/>
                <w:sz w:val="18"/>
              </w:rPr>
            </w:pPr>
            <w:r w:rsidRPr="00957881">
              <w:rPr>
                <w:rFonts w:cs="Times New Roman" w:hint="eastAsia"/>
                <w:sz w:val="18"/>
              </w:rPr>
              <w:t>其他不良状况或不良信用记录</w:t>
            </w:r>
          </w:p>
        </w:tc>
        <w:tc>
          <w:tcPr>
            <w:tcW w:w="3746" w:type="pct"/>
            <w:vAlign w:val="center"/>
          </w:tcPr>
          <w:p w14:paraId="3CCB4E90" w14:textId="77777777" w:rsidR="00957881" w:rsidRPr="00957881" w:rsidRDefault="00957881" w:rsidP="00957881">
            <w:pPr>
              <w:adjustRightInd w:val="0"/>
              <w:snapToGrid w:val="0"/>
              <w:ind w:firstLineChars="100" w:firstLine="180"/>
              <w:rPr>
                <w:kern w:val="0"/>
                <w:sz w:val="18"/>
              </w:rPr>
            </w:pPr>
            <w:r w:rsidRPr="00957881">
              <w:rPr>
                <w:rFonts w:hint="eastAsia"/>
                <w:kern w:val="0"/>
                <w:sz w:val="18"/>
              </w:rPr>
              <w:t>本项第（5）（6）目内容修改为：</w:t>
            </w:r>
          </w:p>
          <w:p w14:paraId="5E91B923" w14:textId="77777777" w:rsidR="00957881" w:rsidRPr="00957881" w:rsidRDefault="00957881" w:rsidP="00957881">
            <w:pPr>
              <w:adjustRightInd w:val="0"/>
              <w:snapToGrid w:val="0"/>
              <w:ind w:firstLineChars="100" w:firstLine="180"/>
              <w:rPr>
                <w:kern w:val="0"/>
                <w:sz w:val="18"/>
              </w:rPr>
            </w:pPr>
            <w:r w:rsidRPr="00957881">
              <w:rPr>
                <w:rFonts w:hint="eastAsia"/>
                <w:kern w:val="0"/>
                <w:sz w:val="18"/>
              </w:rPr>
              <w:t>（5）在“信用中国”网站（</w:t>
            </w:r>
            <w:r w:rsidRPr="00957881">
              <w:rPr>
                <w:kern w:val="0"/>
                <w:sz w:val="18"/>
              </w:rPr>
              <w:t>https://www.creditchina.gov.cn</w:t>
            </w:r>
            <w:r w:rsidRPr="00957881">
              <w:rPr>
                <w:rFonts w:hint="eastAsia"/>
                <w:kern w:val="0"/>
                <w:sz w:val="18"/>
              </w:rPr>
              <w:t>）或“中国执行信息公开网”（</w:t>
            </w:r>
            <w:r w:rsidRPr="00957881">
              <w:rPr>
                <w:kern w:val="0"/>
                <w:sz w:val="18"/>
              </w:rPr>
              <w:t>https://zxgk.court.gov.cn</w:t>
            </w:r>
            <w:r w:rsidRPr="00957881">
              <w:rPr>
                <w:rFonts w:hint="eastAsia"/>
                <w:kern w:val="0"/>
                <w:sz w:val="18"/>
              </w:rPr>
              <w:t>）中被列入失信被执行人名单；</w:t>
            </w:r>
          </w:p>
          <w:p w14:paraId="3D07E6F5" w14:textId="177850DA" w:rsidR="00957881" w:rsidRPr="00957881" w:rsidRDefault="00957881" w:rsidP="00957881">
            <w:pPr>
              <w:adjustRightInd w:val="0"/>
              <w:snapToGrid w:val="0"/>
              <w:ind w:firstLineChars="100" w:firstLine="180"/>
              <w:rPr>
                <w:rFonts w:cs="Times New Roman"/>
                <w:color w:val="auto"/>
                <w:sz w:val="18"/>
              </w:rPr>
            </w:pPr>
            <w:r w:rsidRPr="00957881">
              <w:rPr>
                <w:rFonts w:hint="eastAsia"/>
                <w:kern w:val="0"/>
                <w:sz w:val="18"/>
              </w:rPr>
              <w:t>（6）投标人或其法定代表人、拟委任的项目负责人在近三年内有行贿犯罪行为的；</w:t>
            </w:r>
          </w:p>
        </w:tc>
      </w:tr>
      <w:tr w:rsidR="00957881" w:rsidRPr="00957881" w14:paraId="25200278" w14:textId="77777777" w:rsidTr="00301A94">
        <w:trPr>
          <w:trHeight w:val="567"/>
          <w:jc w:val="center"/>
        </w:trPr>
        <w:tc>
          <w:tcPr>
            <w:tcW w:w="374" w:type="pct"/>
            <w:vAlign w:val="center"/>
          </w:tcPr>
          <w:p w14:paraId="2E685A7C" w14:textId="2B977A8F" w:rsidR="00957881" w:rsidRPr="00957881" w:rsidRDefault="00957881" w:rsidP="00957881">
            <w:pPr>
              <w:adjustRightInd w:val="0"/>
              <w:snapToGrid w:val="0"/>
              <w:jc w:val="center"/>
              <w:rPr>
                <w:rFonts w:cs="Times New Roman"/>
                <w:color w:val="auto"/>
                <w:sz w:val="18"/>
              </w:rPr>
            </w:pPr>
            <w:r w:rsidRPr="00957881">
              <w:rPr>
                <w:rFonts w:hint="eastAsia"/>
                <w:sz w:val="18"/>
              </w:rPr>
              <w:t>1</w:t>
            </w:r>
            <w:r w:rsidRPr="00957881">
              <w:rPr>
                <w:sz w:val="18"/>
              </w:rPr>
              <w:t>.4.5</w:t>
            </w:r>
          </w:p>
        </w:tc>
        <w:tc>
          <w:tcPr>
            <w:tcW w:w="880" w:type="pct"/>
            <w:vAlign w:val="center"/>
          </w:tcPr>
          <w:p w14:paraId="74640143" w14:textId="1D27A5BD" w:rsidR="00957881" w:rsidRPr="00957881" w:rsidRDefault="00957881" w:rsidP="00957881">
            <w:pPr>
              <w:adjustRightInd w:val="0"/>
              <w:snapToGrid w:val="0"/>
              <w:jc w:val="center"/>
              <w:rPr>
                <w:rFonts w:cs="Times New Roman"/>
                <w:color w:val="auto"/>
                <w:sz w:val="18"/>
              </w:rPr>
            </w:pPr>
            <w:r w:rsidRPr="00957881">
              <w:rPr>
                <w:rFonts w:hint="eastAsia"/>
                <w:sz w:val="18"/>
              </w:rPr>
              <w:t>公路工程设计资质企业名录</w:t>
            </w:r>
          </w:p>
        </w:tc>
        <w:tc>
          <w:tcPr>
            <w:tcW w:w="3746" w:type="pct"/>
            <w:vAlign w:val="center"/>
          </w:tcPr>
          <w:p w14:paraId="5339521C" w14:textId="77777777" w:rsidR="00957881" w:rsidRPr="00957881" w:rsidRDefault="00957881" w:rsidP="00957881">
            <w:pPr>
              <w:autoSpaceDE w:val="0"/>
              <w:autoSpaceDN w:val="0"/>
              <w:adjustRightInd w:val="0"/>
              <w:snapToGrid w:val="0"/>
              <w:ind w:firstLineChars="100" w:firstLine="180"/>
              <w:rPr>
                <w:sz w:val="18"/>
              </w:rPr>
            </w:pPr>
            <w:r w:rsidRPr="00957881">
              <w:rPr>
                <w:rFonts w:hint="eastAsia"/>
                <w:sz w:val="18"/>
              </w:rPr>
              <w:t>本项内容修改为：</w:t>
            </w:r>
          </w:p>
          <w:p w14:paraId="5504683E" w14:textId="590FEC0A" w:rsidR="00957881" w:rsidRPr="00957881" w:rsidRDefault="00957881" w:rsidP="00957881">
            <w:pPr>
              <w:autoSpaceDE w:val="0"/>
              <w:autoSpaceDN w:val="0"/>
              <w:adjustRightInd w:val="0"/>
              <w:snapToGrid w:val="0"/>
              <w:ind w:firstLineChars="100" w:firstLine="180"/>
              <w:rPr>
                <w:rFonts w:cs="Times New Roman"/>
                <w:color w:val="auto"/>
                <w:sz w:val="18"/>
              </w:rPr>
            </w:pPr>
            <w:r w:rsidRPr="00957881">
              <w:rPr>
                <w:rFonts w:hint="eastAsia"/>
                <w:sz w:val="18"/>
              </w:rPr>
              <w:t>投标人（包括联合体各成员。仅适用于根据厅公路字〔2011〕114号文件要求，招标人应通过名录对投标人资质条件进行审核的公路设计企业）在投标截止时间前应进入交通运输部“全国公路建设市场监督管理系统”（https://hwdms.mot.gov.cn）中的公路工程设计资质企业名录，且投标人名称和公路设计资质与该名录中的相应企业名称和资质完全一致。</w:t>
            </w:r>
          </w:p>
        </w:tc>
      </w:tr>
    </w:tbl>
    <w:p w14:paraId="3A4F3F8C" w14:textId="40897398" w:rsidR="00F66964" w:rsidRPr="00957881" w:rsidRDefault="00F66964" w:rsidP="00F66964">
      <w:pPr>
        <w:widowControl/>
        <w:snapToGrid w:val="0"/>
        <w:jc w:val="left"/>
        <w:rPr>
          <w:rFonts w:cs="Times New Roman"/>
          <w:bCs/>
          <w:color w:val="auto"/>
          <w:sz w:val="18"/>
          <w:lang w:val="zh-CN"/>
        </w:rPr>
      </w:pPr>
      <w:bookmarkStart w:id="2" w:name="_Hlk130283173"/>
      <w:bookmarkStart w:id="3" w:name="_Hlk68005907"/>
      <w:bookmarkEnd w:id="1"/>
    </w:p>
    <w:p w14:paraId="749C65E7" w14:textId="77777777" w:rsidR="00957881" w:rsidRPr="00957881" w:rsidRDefault="00957881" w:rsidP="00957881">
      <w:pPr>
        <w:snapToGrid w:val="0"/>
        <w:jc w:val="left"/>
        <w:outlineLvl w:val="2"/>
        <w:rPr>
          <w:rFonts w:cs="Times New Roman"/>
          <w:b/>
          <w:color w:val="auto"/>
          <w:sz w:val="18"/>
        </w:rPr>
      </w:pPr>
      <w:r w:rsidRPr="00957881">
        <w:rPr>
          <w:rFonts w:cs="Times New Roman" w:hint="eastAsia"/>
          <w:b/>
          <w:color w:val="auto"/>
          <w:sz w:val="18"/>
        </w:rPr>
        <w:t>附录1  资格审查条件（资质最低要求）</w:t>
      </w:r>
    </w:p>
    <w:tbl>
      <w:tblPr>
        <w:tblStyle w:val="ac"/>
        <w:tblW w:w="5000" w:type="pct"/>
        <w:jc w:val="center"/>
        <w:tblLook w:val="04A0" w:firstRow="1" w:lastRow="0" w:firstColumn="1" w:lastColumn="0" w:noHBand="0" w:noVBand="1"/>
      </w:tblPr>
      <w:tblGrid>
        <w:gridCol w:w="9628"/>
      </w:tblGrid>
      <w:tr w:rsidR="00957881" w:rsidRPr="00957881" w14:paraId="69D2B09A" w14:textId="77777777" w:rsidTr="00957881">
        <w:trPr>
          <w:trHeight w:val="283"/>
          <w:tblHeader/>
          <w:jc w:val="center"/>
        </w:trPr>
        <w:tc>
          <w:tcPr>
            <w:tcW w:w="5000" w:type="pct"/>
            <w:vAlign w:val="center"/>
          </w:tcPr>
          <w:p w14:paraId="2EFE38B8" w14:textId="77777777" w:rsidR="00957881" w:rsidRPr="00957881" w:rsidRDefault="00957881" w:rsidP="00957881">
            <w:pPr>
              <w:tabs>
                <w:tab w:val="left" w:pos="540"/>
              </w:tabs>
              <w:snapToGrid w:val="0"/>
              <w:jc w:val="center"/>
              <w:rPr>
                <w:rFonts w:ascii="宋体" w:hAnsi="宋体"/>
                <w:sz w:val="18"/>
                <w:szCs w:val="18"/>
              </w:rPr>
            </w:pPr>
            <w:r w:rsidRPr="00957881">
              <w:rPr>
                <w:rFonts w:ascii="宋体" w:hAnsi="宋体" w:hint="eastAsia"/>
                <w:sz w:val="18"/>
                <w:szCs w:val="18"/>
              </w:rPr>
              <w:t>资质最低要求</w:t>
            </w:r>
          </w:p>
        </w:tc>
      </w:tr>
      <w:tr w:rsidR="00957881" w:rsidRPr="00957881" w14:paraId="0A6B23D1" w14:textId="77777777" w:rsidTr="00957881">
        <w:trPr>
          <w:trHeight w:val="283"/>
          <w:jc w:val="center"/>
        </w:trPr>
        <w:tc>
          <w:tcPr>
            <w:tcW w:w="5000" w:type="pct"/>
            <w:vAlign w:val="center"/>
          </w:tcPr>
          <w:p w14:paraId="52CDE1E8"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投标人须同时具备以下资质：</w:t>
            </w:r>
          </w:p>
          <w:p w14:paraId="3F605294"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（1）工程勘察综合甲级资质；</w:t>
            </w:r>
          </w:p>
          <w:p w14:paraId="6D4CD4AD"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（2）工程设计公路行业甲级资质〔或具备工程设计公路行业（公路）专业和（交通工程）专业甲级资质〕；</w:t>
            </w:r>
          </w:p>
          <w:p w14:paraId="3787D3AE"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（3）工程设计建筑行业（建筑工程）专业乙级资质。</w:t>
            </w:r>
          </w:p>
          <w:p w14:paraId="70D0842A" w14:textId="77777777" w:rsidR="00957881" w:rsidRPr="00957881" w:rsidRDefault="00957881" w:rsidP="00957881">
            <w:pPr>
              <w:widowControl/>
              <w:snapToGrid w:val="0"/>
              <w:ind w:firstLineChars="100" w:firstLine="180"/>
              <w:jc w:val="left"/>
              <w:rPr>
                <w:rFonts w:ascii="宋体" w:hAnsi="宋体"/>
                <w:sz w:val="18"/>
                <w:szCs w:val="18"/>
              </w:rPr>
            </w:pPr>
            <w:r w:rsidRPr="00957881">
              <w:rPr>
                <w:rFonts w:ascii="宋体" w:hAnsi="宋体" w:hint="eastAsia"/>
                <w:sz w:val="18"/>
                <w:szCs w:val="18"/>
              </w:rPr>
              <w:t>注：以上所列的资质为满足要求的最低资质，其相对应的以上级别资质均符合资格审查条件。</w:t>
            </w:r>
          </w:p>
        </w:tc>
      </w:tr>
    </w:tbl>
    <w:p w14:paraId="4A059151" w14:textId="77777777" w:rsidR="00957881" w:rsidRPr="00957881" w:rsidRDefault="00957881" w:rsidP="00957881">
      <w:pPr>
        <w:snapToGrid w:val="0"/>
        <w:jc w:val="left"/>
        <w:outlineLvl w:val="2"/>
        <w:rPr>
          <w:rFonts w:cs="Times New Roman"/>
          <w:b/>
          <w:color w:val="auto"/>
          <w:sz w:val="18"/>
        </w:rPr>
      </w:pPr>
    </w:p>
    <w:p w14:paraId="4B49B369" w14:textId="09D4F69D" w:rsidR="00957881" w:rsidRPr="00957881" w:rsidRDefault="00957881" w:rsidP="00957881">
      <w:pPr>
        <w:snapToGrid w:val="0"/>
        <w:jc w:val="left"/>
        <w:outlineLvl w:val="2"/>
        <w:rPr>
          <w:rFonts w:cs="Times New Roman"/>
          <w:b/>
          <w:color w:val="auto"/>
          <w:sz w:val="18"/>
        </w:rPr>
      </w:pPr>
      <w:r w:rsidRPr="00957881">
        <w:rPr>
          <w:rFonts w:cs="Times New Roman" w:hint="eastAsia"/>
          <w:b/>
          <w:color w:val="auto"/>
          <w:sz w:val="18"/>
        </w:rPr>
        <w:t>附录2  资格审查条件（业绩最低要求）</w:t>
      </w:r>
    </w:p>
    <w:tbl>
      <w:tblPr>
        <w:tblStyle w:val="ac"/>
        <w:tblW w:w="5000" w:type="pct"/>
        <w:jc w:val="center"/>
        <w:tblLook w:val="04A0" w:firstRow="1" w:lastRow="0" w:firstColumn="1" w:lastColumn="0" w:noHBand="0" w:noVBand="1"/>
      </w:tblPr>
      <w:tblGrid>
        <w:gridCol w:w="9628"/>
      </w:tblGrid>
      <w:tr w:rsidR="00957881" w:rsidRPr="00957881" w14:paraId="45A8E1DE" w14:textId="77777777" w:rsidTr="00957881">
        <w:trPr>
          <w:trHeight w:val="283"/>
          <w:tblHeader/>
          <w:jc w:val="center"/>
        </w:trPr>
        <w:tc>
          <w:tcPr>
            <w:tcW w:w="5000" w:type="pct"/>
            <w:vAlign w:val="center"/>
          </w:tcPr>
          <w:p w14:paraId="65749C9B" w14:textId="77777777" w:rsidR="00957881" w:rsidRPr="00957881" w:rsidRDefault="00957881" w:rsidP="00957881">
            <w:pPr>
              <w:tabs>
                <w:tab w:val="left" w:pos="540"/>
              </w:tabs>
              <w:snapToGrid w:val="0"/>
              <w:jc w:val="center"/>
              <w:rPr>
                <w:rFonts w:ascii="宋体" w:hAnsi="宋体"/>
                <w:sz w:val="18"/>
                <w:szCs w:val="18"/>
              </w:rPr>
            </w:pPr>
            <w:r w:rsidRPr="00957881">
              <w:rPr>
                <w:rFonts w:ascii="宋体" w:hAnsi="宋体" w:hint="eastAsia"/>
                <w:sz w:val="18"/>
                <w:szCs w:val="18"/>
              </w:rPr>
              <w:t>业绩最低要求</w:t>
            </w:r>
          </w:p>
        </w:tc>
      </w:tr>
      <w:tr w:rsidR="00957881" w:rsidRPr="00957881" w14:paraId="0F4F9B83" w14:textId="77777777" w:rsidTr="00957881">
        <w:trPr>
          <w:trHeight w:val="283"/>
          <w:jc w:val="center"/>
        </w:trPr>
        <w:tc>
          <w:tcPr>
            <w:tcW w:w="5000" w:type="pct"/>
            <w:vAlign w:val="center"/>
          </w:tcPr>
          <w:p w14:paraId="7AEDC947"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w:t>
            </w:r>
          </w:p>
        </w:tc>
      </w:tr>
    </w:tbl>
    <w:p w14:paraId="14274D3B" w14:textId="77777777" w:rsidR="00957881" w:rsidRPr="00957881" w:rsidRDefault="00957881" w:rsidP="00957881">
      <w:pPr>
        <w:snapToGrid w:val="0"/>
        <w:jc w:val="left"/>
        <w:outlineLvl w:val="2"/>
        <w:rPr>
          <w:rFonts w:cs="Times New Roman"/>
          <w:b/>
          <w:color w:val="auto"/>
          <w:sz w:val="18"/>
        </w:rPr>
      </w:pPr>
    </w:p>
    <w:p w14:paraId="7C0DA7A9" w14:textId="52A4B7AD" w:rsidR="00957881" w:rsidRPr="00957881" w:rsidRDefault="00957881" w:rsidP="00957881">
      <w:pPr>
        <w:snapToGrid w:val="0"/>
        <w:jc w:val="left"/>
        <w:outlineLvl w:val="2"/>
        <w:rPr>
          <w:rFonts w:cs="Times New Roman"/>
          <w:b/>
          <w:color w:val="auto"/>
          <w:sz w:val="18"/>
        </w:rPr>
      </w:pPr>
      <w:r w:rsidRPr="00957881">
        <w:rPr>
          <w:rFonts w:cs="Times New Roman" w:hint="eastAsia"/>
          <w:b/>
          <w:color w:val="auto"/>
          <w:sz w:val="18"/>
        </w:rPr>
        <w:t>附录3  资格审查条件（信誉最低要求）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7881" w:rsidRPr="00957881" w14:paraId="398DC620" w14:textId="77777777" w:rsidTr="00957881">
        <w:trPr>
          <w:trHeight w:val="283"/>
          <w:jc w:val="center"/>
        </w:trPr>
        <w:tc>
          <w:tcPr>
            <w:tcW w:w="5000" w:type="pct"/>
            <w:vAlign w:val="center"/>
          </w:tcPr>
          <w:p w14:paraId="32E5EBA4"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信誉最低要求</w:t>
            </w:r>
          </w:p>
        </w:tc>
      </w:tr>
      <w:tr w:rsidR="00957881" w:rsidRPr="00957881" w14:paraId="21CF4D12" w14:textId="77777777" w:rsidTr="00957881">
        <w:trPr>
          <w:trHeight w:val="283"/>
          <w:jc w:val="center"/>
        </w:trPr>
        <w:tc>
          <w:tcPr>
            <w:tcW w:w="5000" w:type="pct"/>
            <w:vAlign w:val="center"/>
          </w:tcPr>
          <w:p w14:paraId="0EF68169" w14:textId="77777777" w:rsidR="00957881" w:rsidRPr="00957881" w:rsidRDefault="00957881" w:rsidP="00957881">
            <w:pPr>
              <w:tabs>
                <w:tab w:val="left" w:pos="540"/>
              </w:tabs>
              <w:snapToGrid w:val="0"/>
              <w:ind w:firstLineChars="100" w:firstLine="180"/>
              <w:jc w:val="left"/>
              <w:rPr>
                <w:rFonts w:cs="Times New Roman"/>
                <w:color w:val="auto"/>
                <w:sz w:val="18"/>
              </w:rPr>
            </w:pPr>
            <w:r w:rsidRPr="00957881">
              <w:rPr>
                <w:rFonts w:cs="Times New Roman" w:hint="eastAsia"/>
                <w:color w:val="auto"/>
                <w:sz w:val="18"/>
              </w:rPr>
              <w:t>/</w:t>
            </w:r>
          </w:p>
        </w:tc>
      </w:tr>
    </w:tbl>
    <w:p w14:paraId="6CD1C339" w14:textId="77777777" w:rsidR="00957881" w:rsidRPr="00957881" w:rsidRDefault="00957881" w:rsidP="00957881">
      <w:pPr>
        <w:snapToGrid w:val="0"/>
        <w:jc w:val="left"/>
        <w:outlineLvl w:val="2"/>
        <w:rPr>
          <w:rFonts w:cs="Times New Roman"/>
          <w:b/>
          <w:color w:val="auto"/>
          <w:sz w:val="18"/>
        </w:rPr>
      </w:pPr>
      <w:bookmarkStart w:id="4" w:name="_Toc411418983"/>
    </w:p>
    <w:p w14:paraId="28CC80A9" w14:textId="42CA7AB1" w:rsidR="00957881" w:rsidRPr="00957881" w:rsidRDefault="00957881" w:rsidP="00957881">
      <w:pPr>
        <w:snapToGrid w:val="0"/>
        <w:jc w:val="left"/>
        <w:outlineLvl w:val="2"/>
        <w:rPr>
          <w:rFonts w:cs="Times New Roman"/>
          <w:b/>
          <w:color w:val="auto"/>
          <w:sz w:val="18"/>
        </w:rPr>
      </w:pPr>
      <w:r w:rsidRPr="00957881">
        <w:rPr>
          <w:rFonts w:cs="Times New Roman" w:hint="eastAsia"/>
          <w:b/>
          <w:color w:val="auto"/>
          <w:sz w:val="18"/>
        </w:rPr>
        <w:t>附录4  资格审查条件（项目负责人最低要求）</w:t>
      </w:r>
      <w:bookmarkEnd w:id="4"/>
    </w:p>
    <w:tbl>
      <w:tblPr>
        <w:tblStyle w:val="ac"/>
        <w:tblW w:w="5000" w:type="pct"/>
        <w:jc w:val="center"/>
        <w:tblLook w:val="04A0" w:firstRow="1" w:lastRow="0" w:firstColumn="1" w:lastColumn="0" w:noHBand="0" w:noVBand="1"/>
      </w:tblPr>
      <w:tblGrid>
        <w:gridCol w:w="1354"/>
        <w:gridCol w:w="693"/>
        <w:gridCol w:w="7581"/>
      </w:tblGrid>
      <w:tr w:rsidR="00957881" w:rsidRPr="00957881" w14:paraId="0C0239A5" w14:textId="77777777" w:rsidTr="00957881">
        <w:trPr>
          <w:trHeight w:val="283"/>
          <w:jc w:val="center"/>
        </w:trPr>
        <w:tc>
          <w:tcPr>
            <w:tcW w:w="703" w:type="pct"/>
            <w:vAlign w:val="center"/>
          </w:tcPr>
          <w:p w14:paraId="4870940F" w14:textId="77777777" w:rsidR="00957881" w:rsidRPr="00957881" w:rsidRDefault="00957881" w:rsidP="00957881">
            <w:pPr>
              <w:widowControl/>
              <w:snapToGrid w:val="0"/>
              <w:jc w:val="center"/>
              <w:rPr>
                <w:rFonts w:ascii="宋体" w:hAnsi="宋体"/>
                <w:sz w:val="18"/>
                <w:szCs w:val="18"/>
              </w:rPr>
            </w:pPr>
            <w:r w:rsidRPr="00957881">
              <w:rPr>
                <w:rFonts w:ascii="宋体" w:hAnsi="宋体" w:hint="eastAsia"/>
                <w:sz w:val="18"/>
                <w:szCs w:val="18"/>
              </w:rPr>
              <w:t>人员</w:t>
            </w:r>
          </w:p>
        </w:tc>
        <w:tc>
          <w:tcPr>
            <w:tcW w:w="360" w:type="pct"/>
            <w:vAlign w:val="center"/>
          </w:tcPr>
          <w:p w14:paraId="21ECD3ED" w14:textId="77777777" w:rsidR="00957881" w:rsidRPr="00957881" w:rsidRDefault="00957881" w:rsidP="00957881">
            <w:pPr>
              <w:snapToGrid w:val="0"/>
              <w:jc w:val="center"/>
              <w:rPr>
                <w:rFonts w:ascii="宋体" w:hAnsi="宋体"/>
                <w:sz w:val="18"/>
                <w:szCs w:val="18"/>
              </w:rPr>
            </w:pPr>
            <w:r w:rsidRPr="00957881">
              <w:rPr>
                <w:rFonts w:ascii="宋体" w:hAnsi="宋体" w:hint="eastAsia"/>
                <w:sz w:val="18"/>
                <w:szCs w:val="18"/>
              </w:rPr>
              <w:t>数量</w:t>
            </w:r>
          </w:p>
        </w:tc>
        <w:tc>
          <w:tcPr>
            <w:tcW w:w="3937" w:type="pct"/>
            <w:vAlign w:val="center"/>
          </w:tcPr>
          <w:p w14:paraId="158AE1B9" w14:textId="77777777" w:rsidR="00957881" w:rsidRPr="00957881" w:rsidRDefault="00957881" w:rsidP="00957881">
            <w:pPr>
              <w:widowControl/>
              <w:snapToGrid w:val="0"/>
              <w:jc w:val="center"/>
              <w:rPr>
                <w:rFonts w:ascii="宋体" w:hAnsi="宋体"/>
                <w:sz w:val="18"/>
                <w:szCs w:val="18"/>
              </w:rPr>
            </w:pPr>
            <w:r w:rsidRPr="00957881">
              <w:rPr>
                <w:rFonts w:ascii="宋体" w:hAnsi="宋体" w:hint="eastAsia"/>
                <w:sz w:val="18"/>
                <w:szCs w:val="18"/>
              </w:rPr>
              <w:t>资格最低要求</w:t>
            </w:r>
          </w:p>
        </w:tc>
      </w:tr>
      <w:tr w:rsidR="00957881" w:rsidRPr="00957881" w14:paraId="1E162B3D" w14:textId="77777777" w:rsidTr="00957881">
        <w:trPr>
          <w:trHeight w:val="283"/>
          <w:jc w:val="center"/>
        </w:trPr>
        <w:tc>
          <w:tcPr>
            <w:tcW w:w="703" w:type="pct"/>
            <w:vAlign w:val="center"/>
          </w:tcPr>
          <w:p w14:paraId="4C6A34B3" w14:textId="77777777" w:rsidR="00957881" w:rsidRPr="00957881" w:rsidRDefault="00957881" w:rsidP="00957881">
            <w:pPr>
              <w:autoSpaceDE w:val="0"/>
              <w:autoSpaceDN w:val="0"/>
              <w:adjustRightInd w:val="0"/>
              <w:snapToGrid w:val="0"/>
              <w:jc w:val="center"/>
              <w:rPr>
                <w:rFonts w:ascii="宋体" w:hAnsi="宋体" w:cs="宋体"/>
                <w:sz w:val="18"/>
                <w:szCs w:val="18"/>
              </w:rPr>
            </w:pPr>
            <w:r w:rsidRPr="00957881">
              <w:rPr>
                <w:rFonts w:ascii="宋体" w:hAnsi="宋体" w:cs="宋体" w:hint="eastAsia"/>
                <w:sz w:val="18"/>
                <w:szCs w:val="18"/>
              </w:rPr>
              <w:t>项目负责人</w:t>
            </w:r>
          </w:p>
        </w:tc>
        <w:tc>
          <w:tcPr>
            <w:tcW w:w="360" w:type="pct"/>
            <w:vAlign w:val="center"/>
          </w:tcPr>
          <w:p w14:paraId="217494FD" w14:textId="77777777" w:rsidR="00957881" w:rsidRPr="00957881" w:rsidRDefault="00957881" w:rsidP="00957881">
            <w:pPr>
              <w:snapToGrid w:val="0"/>
              <w:jc w:val="center"/>
              <w:rPr>
                <w:rFonts w:ascii="宋体" w:hAnsi="宋体"/>
                <w:sz w:val="18"/>
                <w:szCs w:val="18"/>
              </w:rPr>
            </w:pPr>
            <w:r w:rsidRPr="00957881">
              <w:rPr>
                <w:rFonts w:ascii="宋体" w:hAnsi="宋体" w:hint="eastAsia"/>
                <w:sz w:val="18"/>
                <w:szCs w:val="18"/>
              </w:rPr>
              <w:t>1</w:t>
            </w:r>
          </w:p>
        </w:tc>
        <w:tc>
          <w:tcPr>
            <w:tcW w:w="3937" w:type="pct"/>
            <w:vAlign w:val="center"/>
          </w:tcPr>
          <w:p w14:paraId="10847F36"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（1）投标人（联合体投标的，指联合体牵头人）自有人员；</w:t>
            </w:r>
          </w:p>
          <w:p w14:paraId="4610F12A"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（2）具有相关专业高级技术职称。</w:t>
            </w:r>
          </w:p>
          <w:p w14:paraId="1300BB17" w14:textId="77777777" w:rsidR="00957881" w:rsidRPr="00957881" w:rsidRDefault="00957881" w:rsidP="00957881">
            <w:pPr>
              <w:tabs>
                <w:tab w:val="left" w:pos="540"/>
              </w:tabs>
              <w:snapToGrid w:val="0"/>
              <w:ind w:firstLineChars="100" w:firstLine="180"/>
              <w:jc w:val="left"/>
              <w:rPr>
                <w:rFonts w:ascii="宋体" w:hAnsi="宋体"/>
                <w:sz w:val="18"/>
                <w:szCs w:val="18"/>
              </w:rPr>
            </w:pPr>
            <w:r w:rsidRPr="00957881">
              <w:rPr>
                <w:rFonts w:ascii="宋体" w:hAnsi="宋体" w:hint="eastAsia"/>
                <w:sz w:val="18"/>
                <w:szCs w:val="18"/>
              </w:rPr>
              <w:t>注：“投标人自有人员”指社保缴费证明中缴费单位与投标人名称一致。如果投标人属事业法人单位且未为其人员缴纳社会保险费，则不需提供社保证明，但需提供所在单位上级人事主管部门的人事证明材料。已退休人员可提供退休证明。</w:t>
            </w:r>
          </w:p>
        </w:tc>
      </w:tr>
    </w:tbl>
    <w:p w14:paraId="7424765E" w14:textId="35DDE06C" w:rsidR="00C2706A" w:rsidRPr="00957881" w:rsidRDefault="00C2706A" w:rsidP="00F66964">
      <w:pPr>
        <w:widowControl/>
        <w:snapToGrid w:val="0"/>
        <w:jc w:val="left"/>
        <w:rPr>
          <w:rFonts w:cs="Times New Roman"/>
          <w:bCs/>
          <w:color w:val="auto"/>
          <w:sz w:val="18"/>
          <w:lang w:val="zh-CN"/>
        </w:rPr>
      </w:pPr>
    </w:p>
    <w:p w14:paraId="6992654F" w14:textId="77777777" w:rsidR="00C2706A" w:rsidRPr="00957881" w:rsidRDefault="00C2706A" w:rsidP="00F66964">
      <w:pPr>
        <w:widowControl/>
        <w:snapToGrid w:val="0"/>
        <w:jc w:val="left"/>
        <w:rPr>
          <w:rFonts w:cs="Times New Roman"/>
          <w:bCs/>
          <w:color w:val="auto"/>
          <w:sz w:val="18"/>
          <w:lang w:val="zh-CN"/>
        </w:rPr>
      </w:pPr>
    </w:p>
    <w:p w14:paraId="73EAEF11" w14:textId="77777777" w:rsidR="00957881" w:rsidRPr="00957881" w:rsidRDefault="00957881">
      <w:pPr>
        <w:widowControl/>
        <w:jc w:val="left"/>
        <w:rPr>
          <w:rFonts w:cs="Times New Roman"/>
          <w:bCs/>
          <w:color w:val="auto"/>
          <w:sz w:val="18"/>
        </w:rPr>
      </w:pPr>
      <w:r w:rsidRPr="00957881">
        <w:rPr>
          <w:rFonts w:cs="Times New Roman"/>
          <w:bCs/>
          <w:color w:val="auto"/>
          <w:sz w:val="18"/>
        </w:rPr>
        <w:br w:type="page"/>
      </w:r>
    </w:p>
    <w:p w14:paraId="73C60247" w14:textId="1864F3D5" w:rsidR="00957881" w:rsidRPr="00957881" w:rsidRDefault="00F66964" w:rsidP="00957881">
      <w:pPr>
        <w:keepNext/>
        <w:keepLines/>
        <w:adjustRightInd w:val="0"/>
        <w:snapToGrid w:val="0"/>
        <w:outlineLvl w:val="3"/>
        <w:rPr>
          <w:rFonts w:cs="Times New Roman"/>
          <w:bCs/>
          <w:color w:val="auto"/>
          <w:sz w:val="18"/>
        </w:rPr>
      </w:pPr>
      <w:r w:rsidRPr="00957881">
        <w:rPr>
          <w:rFonts w:cs="Times New Roman" w:hint="eastAsia"/>
          <w:bCs/>
          <w:color w:val="auto"/>
          <w:sz w:val="18"/>
        </w:rPr>
        <w:lastRenderedPageBreak/>
        <w:t>三、评标办法</w:t>
      </w:r>
      <w:bookmarkEnd w:id="2"/>
      <w:bookmarkEnd w:id="3"/>
      <w:r w:rsidR="00957881" w:rsidRPr="00957881">
        <w:rPr>
          <w:rFonts w:cs="Times New Roman" w:hint="eastAsia"/>
          <w:bCs/>
          <w:color w:val="auto"/>
          <w:sz w:val="18"/>
        </w:rPr>
        <w:t>（综合评估法）</w:t>
      </w:r>
    </w:p>
    <w:p w14:paraId="42BC076A" w14:textId="77777777" w:rsidR="00957881" w:rsidRPr="00957881" w:rsidRDefault="00957881" w:rsidP="00957881">
      <w:pPr>
        <w:keepNext/>
        <w:keepLines/>
        <w:adjustRightInd w:val="0"/>
        <w:snapToGrid w:val="0"/>
        <w:outlineLvl w:val="3"/>
        <w:rPr>
          <w:rFonts w:cs="Times New Roman" w:hint="eastAsia"/>
          <w:bCs/>
          <w:color w:val="auto"/>
          <w:sz w:val="18"/>
        </w:rPr>
      </w:pPr>
    </w:p>
    <w:p w14:paraId="0E5252AF" w14:textId="77777777" w:rsidR="00957881" w:rsidRPr="00957881" w:rsidRDefault="00957881" w:rsidP="00957881">
      <w:pPr>
        <w:snapToGrid w:val="0"/>
        <w:rPr>
          <w:rFonts w:cs="宋体"/>
          <w:b/>
          <w:color w:val="auto"/>
          <w:w w:val="105"/>
          <w:sz w:val="18"/>
        </w:rPr>
      </w:pPr>
      <w:r w:rsidRPr="00957881">
        <w:rPr>
          <w:rFonts w:cs="宋体"/>
          <w:b/>
          <w:color w:val="auto"/>
          <w:w w:val="105"/>
          <w:sz w:val="18"/>
        </w:rPr>
        <w:t>评标办法前附表</w:t>
      </w:r>
      <w:r w:rsidRPr="00957881">
        <w:rPr>
          <w:rFonts w:cs="Times New Roman"/>
          <w:color w:val="auto"/>
          <w:kern w:val="0"/>
          <w:sz w:val="18"/>
          <w:vertAlign w:val="superscript"/>
        </w:rPr>
        <w:footnoteReference w:id="1"/>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50"/>
        <w:gridCol w:w="7094"/>
      </w:tblGrid>
      <w:tr w:rsidR="00957881" w:rsidRPr="00957881" w14:paraId="7261FAF6" w14:textId="77777777" w:rsidTr="00DD183B">
        <w:trPr>
          <w:cantSplit/>
          <w:trHeight w:val="283"/>
          <w:tblHeader/>
          <w:jc w:val="center"/>
        </w:trPr>
        <w:tc>
          <w:tcPr>
            <w:tcW w:w="1316" w:type="pct"/>
            <w:gridSpan w:val="2"/>
            <w:shd w:val="clear" w:color="auto" w:fill="auto"/>
            <w:vAlign w:val="center"/>
          </w:tcPr>
          <w:p w14:paraId="073AC4D7"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条款号</w:t>
            </w:r>
          </w:p>
        </w:tc>
        <w:tc>
          <w:tcPr>
            <w:tcW w:w="3684" w:type="pct"/>
            <w:shd w:val="clear" w:color="auto" w:fill="auto"/>
            <w:vAlign w:val="center"/>
          </w:tcPr>
          <w:p w14:paraId="749E2798" w14:textId="77777777" w:rsidR="00957881" w:rsidRPr="00957881" w:rsidRDefault="00957881" w:rsidP="00957881">
            <w:pPr>
              <w:adjustRightInd w:val="0"/>
              <w:snapToGrid w:val="0"/>
              <w:ind w:firstLineChars="100" w:firstLine="180"/>
              <w:jc w:val="center"/>
              <w:rPr>
                <w:rFonts w:cs="Times New Roman"/>
                <w:color w:val="auto"/>
                <w:sz w:val="18"/>
              </w:rPr>
            </w:pPr>
            <w:r w:rsidRPr="00957881">
              <w:rPr>
                <w:rFonts w:cs="Times New Roman"/>
                <w:color w:val="auto"/>
                <w:sz w:val="18"/>
              </w:rPr>
              <w:t>评审因素与评审标准</w:t>
            </w:r>
          </w:p>
        </w:tc>
      </w:tr>
      <w:tr w:rsidR="00957881" w:rsidRPr="00957881" w14:paraId="226440D9" w14:textId="77777777" w:rsidTr="00DD183B">
        <w:trPr>
          <w:cantSplit/>
          <w:trHeight w:val="283"/>
          <w:jc w:val="center"/>
        </w:trPr>
        <w:tc>
          <w:tcPr>
            <w:tcW w:w="511" w:type="pct"/>
            <w:shd w:val="clear" w:color="auto" w:fill="auto"/>
            <w:vAlign w:val="center"/>
          </w:tcPr>
          <w:p w14:paraId="33E59C3D"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1</w:t>
            </w:r>
          </w:p>
        </w:tc>
        <w:tc>
          <w:tcPr>
            <w:tcW w:w="805" w:type="pct"/>
            <w:shd w:val="clear" w:color="auto" w:fill="auto"/>
            <w:vAlign w:val="center"/>
          </w:tcPr>
          <w:p w14:paraId="0AA7A728" w14:textId="77777777" w:rsidR="00957881" w:rsidRPr="00957881" w:rsidRDefault="00957881" w:rsidP="00957881">
            <w:pPr>
              <w:tabs>
                <w:tab w:val="left" w:pos="735"/>
              </w:tabs>
              <w:snapToGrid w:val="0"/>
              <w:jc w:val="center"/>
              <w:rPr>
                <w:rFonts w:cs="Times New Roman"/>
                <w:color w:val="auto"/>
                <w:sz w:val="18"/>
              </w:rPr>
            </w:pPr>
            <w:r w:rsidRPr="00957881">
              <w:rPr>
                <w:rFonts w:cs="Times New Roman"/>
                <w:color w:val="auto"/>
                <w:sz w:val="18"/>
              </w:rPr>
              <w:t>评标方法</w:t>
            </w:r>
          </w:p>
        </w:tc>
        <w:tc>
          <w:tcPr>
            <w:tcW w:w="3684" w:type="pct"/>
            <w:shd w:val="clear" w:color="auto" w:fill="auto"/>
          </w:tcPr>
          <w:p w14:paraId="5CC45896"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sz w:val="18"/>
              </w:rPr>
              <w:t>综合评分相等时，评标委员会依次按照</w:t>
            </w:r>
            <w:r w:rsidRPr="00957881">
              <w:rPr>
                <w:rFonts w:cs="Times New Roman" w:hint="eastAsia"/>
                <w:color w:val="auto"/>
                <w:sz w:val="18"/>
              </w:rPr>
              <w:t>以下优先顺序推荐中标候选人：</w:t>
            </w:r>
          </w:p>
          <w:p w14:paraId="73874F07"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（1）评标价低的投标人优先；</w:t>
            </w:r>
          </w:p>
          <w:p w14:paraId="28EFA5E6"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（2）履约信誉得分较高者优先；</w:t>
            </w:r>
          </w:p>
          <w:p w14:paraId="0CBC20D4"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（3）业绩得分较高者优先；</w:t>
            </w:r>
          </w:p>
          <w:p w14:paraId="2844284E"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（4）主要人员得分较高者优先；</w:t>
            </w:r>
          </w:p>
          <w:p w14:paraId="59CAF028"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（5）技术建议书得分较高者优先。</w:t>
            </w:r>
          </w:p>
          <w:p w14:paraId="596C14BB" w14:textId="77777777" w:rsidR="00957881" w:rsidRPr="00957881" w:rsidRDefault="00957881" w:rsidP="00957881">
            <w:pPr>
              <w:adjustRightInd w:val="0"/>
              <w:snapToGrid w:val="0"/>
              <w:ind w:firstLineChars="100" w:firstLine="180"/>
              <w:rPr>
                <w:rFonts w:cs="Times New Roman"/>
                <w:color w:val="auto"/>
                <w:sz w:val="18"/>
              </w:rPr>
            </w:pPr>
            <w:r w:rsidRPr="00957881">
              <w:rPr>
                <w:rFonts w:cs="Times New Roman" w:hint="eastAsia"/>
                <w:color w:val="auto"/>
                <w:sz w:val="18"/>
              </w:rPr>
              <w:t>若以上均相等，则由评标委员会表决确定其排序先后。</w:t>
            </w:r>
          </w:p>
        </w:tc>
      </w:tr>
      <w:tr w:rsidR="00957881" w:rsidRPr="00957881" w14:paraId="2CA4CE56" w14:textId="77777777" w:rsidTr="00DD183B">
        <w:trPr>
          <w:cantSplit/>
          <w:trHeight w:val="283"/>
          <w:jc w:val="center"/>
        </w:trPr>
        <w:tc>
          <w:tcPr>
            <w:tcW w:w="511" w:type="pct"/>
            <w:shd w:val="clear" w:color="auto" w:fill="auto"/>
            <w:vAlign w:val="center"/>
          </w:tcPr>
          <w:p w14:paraId="7B18826B"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2.1.1</w:t>
            </w:r>
          </w:p>
          <w:p w14:paraId="76504EE9"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2.1.3</w:t>
            </w:r>
          </w:p>
        </w:tc>
        <w:tc>
          <w:tcPr>
            <w:tcW w:w="805" w:type="pct"/>
            <w:shd w:val="clear" w:color="auto" w:fill="auto"/>
            <w:vAlign w:val="center"/>
          </w:tcPr>
          <w:p w14:paraId="01F02D38" w14:textId="77777777" w:rsidR="00957881" w:rsidRPr="00957881" w:rsidRDefault="00957881" w:rsidP="00957881">
            <w:pPr>
              <w:tabs>
                <w:tab w:val="left" w:pos="735"/>
              </w:tabs>
              <w:snapToGrid w:val="0"/>
              <w:jc w:val="center"/>
              <w:rPr>
                <w:rFonts w:cs="Times New Roman"/>
                <w:color w:val="auto"/>
                <w:sz w:val="18"/>
              </w:rPr>
            </w:pPr>
            <w:r w:rsidRPr="00957881">
              <w:rPr>
                <w:rFonts w:cs="Times New Roman"/>
                <w:color w:val="auto"/>
                <w:sz w:val="18"/>
              </w:rPr>
              <w:t>形式评审与响应性评审标准</w:t>
            </w:r>
          </w:p>
        </w:tc>
        <w:tc>
          <w:tcPr>
            <w:tcW w:w="3684" w:type="pct"/>
            <w:shd w:val="clear" w:color="auto" w:fill="auto"/>
          </w:tcPr>
          <w:p w14:paraId="76037876" w14:textId="77777777" w:rsidR="00957881" w:rsidRPr="00957881" w:rsidRDefault="00957881" w:rsidP="00957881">
            <w:pPr>
              <w:adjustRightInd w:val="0"/>
              <w:snapToGrid w:val="0"/>
              <w:rPr>
                <w:rFonts w:cs="MingLiU"/>
                <w:kern w:val="0"/>
                <w:sz w:val="18"/>
                <w:shd w:val="clear" w:color="auto" w:fill="FFFFFF"/>
                <w:lang w:val="zh-TW" w:eastAsia="zh-TW" w:bidi="zh-TW"/>
              </w:rPr>
            </w:pPr>
            <w:r w:rsidRPr="00957881">
              <w:rPr>
                <w:rFonts w:cs="MingLiU"/>
                <w:kern w:val="0"/>
                <w:sz w:val="18"/>
                <w:shd w:val="clear" w:color="auto" w:fill="FFFFFF"/>
                <w:lang w:val="zh-TW" w:eastAsia="zh-TW" w:bidi="zh-TW"/>
              </w:rPr>
              <w:t>第一个信封（商务及技术文件）评审标准：</w:t>
            </w:r>
          </w:p>
          <w:p w14:paraId="7E312CC5" w14:textId="77777777" w:rsidR="00957881" w:rsidRPr="00957881" w:rsidRDefault="00957881" w:rsidP="00957881">
            <w:pPr>
              <w:tabs>
                <w:tab w:val="left" w:pos="946"/>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w:t>
            </w:r>
            <w:r w:rsidRPr="00957881">
              <w:rPr>
                <w:rFonts w:cs="MingLiU"/>
                <w:kern w:val="0"/>
                <w:sz w:val="18"/>
                <w:shd w:val="clear" w:color="auto" w:fill="FFFFFF"/>
                <w:lang w:val="zh-TW" w:eastAsia="zh-TW" w:bidi="zh-TW"/>
              </w:rPr>
              <w:t>投标文件按照招标文件规定的格式</w:t>
            </w:r>
            <w:r w:rsidRPr="00957881">
              <w:rPr>
                <w:rFonts w:cs="MingLiU" w:hint="eastAsia"/>
                <w:kern w:val="0"/>
                <w:sz w:val="18"/>
                <w:shd w:val="clear" w:color="auto" w:fill="FFFFFF"/>
                <w:lang w:val="zh-TW" w:eastAsia="zh-TW" w:bidi="zh-TW"/>
              </w:rPr>
              <w:t>、</w:t>
            </w:r>
            <w:r w:rsidRPr="00957881">
              <w:rPr>
                <w:rFonts w:cs="MingLiU"/>
                <w:kern w:val="0"/>
                <w:sz w:val="18"/>
                <w:shd w:val="clear" w:color="auto" w:fill="FFFFFF"/>
                <w:lang w:val="zh-TW" w:eastAsia="zh-TW" w:bidi="zh-TW"/>
              </w:rPr>
              <w:t>内容填写，字迹清晰</w:t>
            </w:r>
            <w:r w:rsidRPr="00957881">
              <w:rPr>
                <w:rFonts w:cs="MingLiU" w:hint="eastAsia"/>
                <w:kern w:val="0"/>
                <w:sz w:val="18"/>
                <w:shd w:val="clear" w:color="auto" w:fill="FFFFFF"/>
                <w:lang w:val="zh-TW" w:eastAsia="zh-TW" w:bidi="zh-TW"/>
              </w:rPr>
              <w:t>可</w:t>
            </w:r>
            <w:r w:rsidRPr="00957881">
              <w:rPr>
                <w:rFonts w:cs="MingLiU"/>
                <w:kern w:val="0"/>
                <w:sz w:val="18"/>
                <w:shd w:val="clear" w:color="auto" w:fill="FFFFFF"/>
                <w:lang w:val="zh-TW" w:eastAsia="zh-TW" w:bidi="zh-TW"/>
              </w:rPr>
              <w:t>辨</w:t>
            </w:r>
            <w:r w:rsidRPr="00957881">
              <w:rPr>
                <w:rFonts w:cs="MingLiU" w:hint="eastAsia"/>
                <w:kern w:val="0"/>
                <w:sz w:val="18"/>
                <w:shd w:val="clear" w:color="auto" w:fill="FFFFFF"/>
                <w:lang w:val="zh-TW" w:eastAsia="zh-TW" w:bidi="zh-TW"/>
              </w:rPr>
              <w:t>，且提供了满足招标文件要求的证明材料</w:t>
            </w:r>
            <w:r w:rsidRPr="00957881">
              <w:rPr>
                <w:rFonts w:cs="MingLiU"/>
                <w:kern w:val="0"/>
                <w:sz w:val="18"/>
                <w:shd w:val="clear" w:color="auto" w:fill="FFFFFF"/>
                <w:lang w:val="zh-TW" w:eastAsia="zh-TW" w:bidi="zh-TW"/>
              </w:rPr>
              <w:t>：</w:t>
            </w:r>
          </w:p>
          <w:p w14:paraId="3F8F73AF" w14:textId="77777777" w:rsidR="00957881" w:rsidRPr="00957881" w:rsidRDefault="00957881" w:rsidP="00957881">
            <w:pPr>
              <w:tabs>
                <w:tab w:val="left" w:pos="566"/>
              </w:tabs>
              <w:adjustRightInd w:val="0"/>
              <w:snapToGrid w:val="0"/>
              <w:ind w:firstLineChars="100" w:firstLine="180"/>
              <w:jc w:val="left"/>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a.</w:t>
            </w:r>
            <w:r w:rsidRPr="00957881">
              <w:rPr>
                <w:rFonts w:cs="MingLiU"/>
                <w:kern w:val="0"/>
                <w:sz w:val="18"/>
                <w:shd w:val="clear" w:color="auto" w:fill="FFFFFF"/>
                <w:lang w:val="zh-TW" w:eastAsia="zh-TW" w:bidi="zh-TW"/>
              </w:rPr>
              <w:t>投标函按招标文件规定填报了项目名称、标段号、补遗书编号（如有）、勘察设计服务期限、工程质量要求及安全目标；</w:t>
            </w:r>
          </w:p>
          <w:p w14:paraId="7D55CC9F" w14:textId="77777777" w:rsidR="00957881" w:rsidRPr="00957881" w:rsidRDefault="00957881" w:rsidP="00957881">
            <w:pPr>
              <w:tabs>
                <w:tab w:val="left" w:pos="16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b.</w:t>
            </w:r>
            <w:r w:rsidRPr="00957881">
              <w:rPr>
                <w:rFonts w:cs="MingLiU"/>
                <w:kern w:val="0"/>
                <w:sz w:val="18"/>
                <w:shd w:val="clear" w:color="auto" w:fill="FFFFFF"/>
                <w:lang w:val="zh-TW" w:eastAsia="zh-TW" w:bidi="zh-TW"/>
              </w:rPr>
              <w:t>投标文件组成齐全完整，内容均按规定填写。</w:t>
            </w:r>
          </w:p>
          <w:p w14:paraId="5F97FDF9"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（2）</w:t>
            </w:r>
            <w:r w:rsidRPr="00957881">
              <w:rPr>
                <w:rFonts w:cs="MingLiU"/>
                <w:kern w:val="0"/>
                <w:sz w:val="18"/>
                <w:shd w:val="clear" w:color="auto" w:fill="FFFFFF"/>
                <w:lang w:val="zh-TW" w:eastAsia="zh-TW" w:bidi="zh-TW"/>
              </w:rPr>
              <w:t>投标文件上法定代表人或其委托代理人的签字、投标人的单位章盖章齐全，符合招标文件规定。</w:t>
            </w:r>
          </w:p>
          <w:p w14:paraId="64F7305E"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（3）</w:t>
            </w:r>
            <w:r w:rsidRPr="00957881">
              <w:rPr>
                <w:rFonts w:cs="MingLiU"/>
                <w:kern w:val="0"/>
                <w:sz w:val="18"/>
                <w:shd w:val="clear" w:color="auto" w:fill="FFFFFF"/>
                <w:lang w:val="zh-TW" w:eastAsia="zh-TW" w:bidi="zh-TW"/>
              </w:rPr>
              <w:t>投标人按照招标文件的规定提供了投标保证金：</w:t>
            </w:r>
          </w:p>
          <w:p w14:paraId="7A076A19"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kern w:val="0"/>
                <w:sz w:val="18"/>
                <w:shd w:val="clear" w:color="auto" w:fill="FFFFFF"/>
                <w:lang w:val="zh-TW" w:eastAsia="zh-TW" w:bidi="zh-TW"/>
              </w:rPr>
              <w:t>a.投标保证金金额符合招标文件规定的金额，且投标保证金有效期不少于投标有效期；</w:t>
            </w:r>
          </w:p>
          <w:p w14:paraId="097E4D20"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b.</w:t>
            </w:r>
            <w:r w:rsidRPr="00957881">
              <w:rPr>
                <w:rFonts w:cs="宋体" w:hint="eastAsia"/>
                <w:color w:val="auto"/>
                <w:kern w:val="0"/>
                <w:sz w:val="18"/>
              </w:rPr>
              <w:t xml:space="preserve"> </w:t>
            </w:r>
            <w:r w:rsidRPr="00957881">
              <w:rPr>
                <w:rFonts w:cs="MingLiU" w:hint="eastAsia"/>
                <w:kern w:val="0"/>
                <w:sz w:val="18"/>
                <w:shd w:val="clear" w:color="auto" w:fill="FFFFFF"/>
                <w:lang w:val="zh-TW" w:eastAsia="zh-TW" w:bidi="zh-TW"/>
              </w:rPr>
              <w:t>若投标保证金采用现金或支票形式提交，投标人应在递交投标文件截止时间之前，将投标保证金一次性由投标人的基本账户转入并到达招标人指定账户；</w:t>
            </w:r>
          </w:p>
          <w:p w14:paraId="4D618AD5"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c</w:t>
            </w:r>
            <w:r w:rsidRPr="00957881">
              <w:rPr>
                <w:rFonts w:cs="MingLiU"/>
                <w:kern w:val="0"/>
                <w:sz w:val="18"/>
                <w:shd w:val="clear" w:color="auto" w:fill="FFFFFF"/>
                <w:lang w:val="zh-TW" w:eastAsia="zh-TW" w:bidi="zh-TW"/>
              </w:rPr>
              <w:t>.</w:t>
            </w:r>
            <w:r w:rsidRPr="00957881">
              <w:rPr>
                <w:rFonts w:cs="MingLiU" w:hint="eastAsia"/>
                <w:kern w:val="0"/>
                <w:sz w:val="18"/>
                <w:shd w:val="clear" w:color="auto" w:fill="FFFFFF"/>
                <w:lang w:val="zh-TW" w:eastAsia="zh-TW" w:bidi="zh-TW"/>
              </w:rPr>
              <w:t xml:space="preserve"> 若投标保证金采用保函或保单形式提交，格式、开具机构均满足招标文件要求。</w:t>
            </w:r>
          </w:p>
          <w:p w14:paraId="3217EEC9"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（4）投标人法定代表人授权委托代理人签署投标文件的，须提交授权委托书，且授权人和被授权人均在授权委托书上签名（也可使用CA数字证书加盖电子签名章）。</w:t>
            </w:r>
          </w:p>
          <w:p w14:paraId="5B3073F4"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（5）投标人法定代表人亲自签署投标文件的，提供了法定代表人身份证明，且法定代表人在法定代表人身份证明上签名（也可使用CA数字证书加盖电子签名章）。</w:t>
            </w:r>
          </w:p>
          <w:p w14:paraId="6CDD36CC"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（6）投标人以联合体形式投标时，联合体满足招标文件的要求：</w:t>
            </w:r>
          </w:p>
          <w:p w14:paraId="7D8C242B"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投标人按照招标文件提供的格式签订了联合体协议书，明确各方承担连带责任，并明确了联合体牵头人。</w:t>
            </w:r>
          </w:p>
          <w:p w14:paraId="045493C4"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（7）</w:t>
            </w:r>
            <w:r w:rsidRPr="00957881">
              <w:rPr>
                <w:rFonts w:cs="MingLiU"/>
                <w:kern w:val="0"/>
                <w:sz w:val="18"/>
                <w:shd w:val="clear" w:color="auto" w:fill="FFFFFF"/>
                <w:lang w:val="zh-TW" w:eastAsia="zh-TW" w:bidi="zh-TW"/>
              </w:rPr>
              <w:t>投标人</w:t>
            </w:r>
            <w:r w:rsidRPr="00957881">
              <w:rPr>
                <w:rFonts w:cs="MingLiU" w:hint="eastAsia"/>
                <w:kern w:val="0"/>
                <w:sz w:val="18"/>
                <w:shd w:val="clear" w:color="auto" w:fill="FFFFFF"/>
                <w:lang w:val="zh-TW" w:eastAsia="zh-TW" w:bidi="zh-TW"/>
              </w:rPr>
              <w:t>如有</w:t>
            </w:r>
            <w:r w:rsidRPr="00957881">
              <w:rPr>
                <w:rFonts w:cs="MingLiU"/>
                <w:kern w:val="0"/>
                <w:sz w:val="18"/>
                <w:shd w:val="clear" w:color="auto" w:fill="FFFFFF"/>
                <w:lang w:val="zh-TW" w:eastAsia="zh-TW" w:bidi="zh-TW"/>
              </w:rPr>
              <w:t>分包计划</w:t>
            </w:r>
            <w:r w:rsidRPr="00957881">
              <w:rPr>
                <w:rFonts w:cs="MingLiU" w:hint="eastAsia"/>
                <w:kern w:val="0"/>
                <w:sz w:val="18"/>
                <w:shd w:val="clear" w:color="auto" w:fill="FFFFFF"/>
                <w:lang w:val="zh-TW" w:eastAsia="zh-TW" w:bidi="zh-TW"/>
              </w:rPr>
              <w:t>，</w:t>
            </w:r>
            <w:r w:rsidRPr="00957881">
              <w:rPr>
                <w:rFonts w:cs="MingLiU"/>
                <w:kern w:val="0"/>
                <w:sz w:val="18"/>
                <w:shd w:val="clear" w:color="auto" w:fill="FFFFFF"/>
                <w:lang w:val="zh-TW" w:eastAsia="zh-TW" w:bidi="zh-TW"/>
              </w:rPr>
              <w:t>符合招标文件第二章</w:t>
            </w:r>
            <w:r w:rsidRPr="00957881">
              <w:rPr>
                <w:rFonts w:cs="MingLiU" w:hint="eastAsia"/>
                <w:kern w:val="0"/>
                <w:sz w:val="18"/>
                <w:shd w:val="clear" w:color="auto" w:fill="FFFFFF"/>
                <w:lang w:val="zh-TW" w:eastAsia="zh-TW" w:bidi="zh-TW"/>
              </w:rPr>
              <w:t>“投标人须知”第1.11款规定，且按招标文件第六章“投标文件格式”的要求填写了“拟分包项目情况表”。</w:t>
            </w:r>
          </w:p>
          <w:p w14:paraId="3BB56958" w14:textId="77777777" w:rsidR="00957881" w:rsidRPr="00957881" w:rsidRDefault="00957881" w:rsidP="00957881">
            <w:pPr>
              <w:tabs>
                <w:tab w:val="left" w:pos="962"/>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（8）</w:t>
            </w:r>
            <w:r w:rsidRPr="00957881">
              <w:rPr>
                <w:rFonts w:cs="MingLiU"/>
                <w:kern w:val="0"/>
                <w:sz w:val="18"/>
                <w:shd w:val="clear" w:color="auto" w:fill="FFFFFF"/>
                <w:lang w:val="zh-TW" w:eastAsia="zh-TW" w:bidi="zh-TW"/>
              </w:rPr>
              <w:t>同一投标人未提交两个以上不同的投标文件</w:t>
            </w:r>
            <w:r w:rsidRPr="00957881">
              <w:rPr>
                <w:rFonts w:cs="MingLiU" w:hint="eastAsia"/>
                <w:kern w:val="0"/>
                <w:sz w:val="18"/>
                <w:shd w:val="clear" w:color="auto" w:fill="FFFFFF"/>
                <w:lang w:val="zh-TW" w:eastAsia="zh-TW" w:bidi="zh-TW"/>
              </w:rPr>
              <w:t>。</w:t>
            </w:r>
          </w:p>
          <w:p w14:paraId="39973614" w14:textId="77777777" w:rsidR="00957881" w:rsidRPr="00957881" w:rsidRDefault="00957881" w:rsidP="00957881">
            <w:pPr>
              <w:tabs>
                <w:tab w:val="left" w:pos="1181"/>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（9）</w:t>
            </w:r>
            <w:r w:rsidRPr="00957881">
              <w:rPr>
                <w:rFonts w:cs="MingLiU"/>
                <w:kern w:val="0"/>
                <w:sz w:val="18"/>
                <w:shd w:val="clear" w:color="auto" w:fill="FFFFFF"/>
                <w:lang w:val="zh-TW" w:eastAsia="zh-TW" w:bidi="zh-TW"/>
              </w:rPr>
              <w:t>投标文件中未出现有关投标报价的内容。</w:t>
            </w:r>
          </w:p>
          <w:p w14:paraId="79026053" w14:textId="77777777" w:rsidR="00957881" w:rsidRPr="00957881" w:rsidRDefault="00957881" w:rsidP="00957881">
            <w:pPr>
              <w:tabs>
                <w:tab w:val="left" w:pos="936"/>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（10）</w:t>
            </w:r>
            <w:r w:rsidRPr="00957881">
              <w:rPr>
                <w:rFonts w:cs="MingLiU"/>
                <w:kern w:val="0"/>
                <w:sz w:val="18"/>
                <w:shd w:val="clear" w:color="auto" w:fill="FFFFFF"/>
                <w:lang w:val="zh-TW" w:eastAsia="zh-TW" w:bidi="zh-TW"/>
              </w:rPr>
              <w:t>投标文件载明的招标项目完成期限</w:t>
            </w:r>
            <w:r w:rsidRPr="00957881">
              <w:rPr>
                <w:rFonts w:cs="MingLiU" w:hint="eastAsia"/>
                <w:kern w:val="0"/>
                <w:sz w:val="18"/>
                <w:shd w:val="clear" w:color="auto" w:fill="FFFFFF"/>
                <w:lang w:val="zh-TW" w:eastAsia="zh-TW" w:bidi="zh-TW"/>
              </w:rPr>
              <w:t>符合招标文件规定</w:t>
            </w:r>
            <w:r w:rsidRPr="00957881">
              <w:rPr>
                <w:rFonts w:cs="MingLiU"/>
                <w:kern w:val="0"/>
                <w:sz w:val="18"/>
                <w:shd w:val="clear" w:color="auto" w:fill="FFFFFF"/>
                <w:lang w:val="zh-TW" w:eastAsia="zh-TW" w:bidi="zh-TW"/>
              </w:rPr>
              <w:t>。</w:t>
            </w:r>
          </w:p>
          <w:p w14:paraId="6B363FCB" w14:textId="77777777" w:rsidR="00957881" w:rsidRPr="00957881" w:rsidRDefault="00957881" w:rsidP="00957881">
            <w:pPr>
              <w:tabs>
                <w:tab w:val="left" w:pos="1181"/>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（11）</w:t>
            </w:r>
            <w:r w:rsidRPr="00957881">
              <w:rPr>
                <w:rFonts w:cs="MingLiU"/>
                <w:kern w:val="0"/>
                <w:sz w:val="18"/>
                <w:shd w:val="clear" w:color="auto" w:fill="FFFFFF"/>
                <w:lang w:val="zh-TW" w:eastAsia="zh-TW" w:bidi="zh-TW"/>
              </w:rPr>
              <w:t>投标文件对招标文件的实质性要求和条件作出响应。</w:t>
            </w:r>
          </w:p>
          <w:p w14:paraId="1B3A4177" w14:textId="77777777" w:rsidR="00957881" w:rsidRPr="00957881" w:rsidRDefault="00957881" w:rsidP="00957881">
            <w:pPr>
              <w:tabs>
                <w:tab w:val="left" w:pos="1176"/>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（12）</w:t>
            </w:r>
            <w:r w:rsidRPr="00957881">
              <w:rPr>
                <w:rFonts w:cs="MingLiU"/>
                <w:kern w:val="0"/>
                <w:sz w:val="18"/>
                <w:shd w:val="clear" w:color="auto" w:fill="FFFFFF"/>
                <w:lang w:val="zh-TW" w:eastAsia="zh-TW" w:bidi="zh-TW"/>
              </w:rPr>
              <w:t>权利义务符合招标文件规定</w:t>
            </w:r>
            <w:r w:rsidRPr="00957881">
              <w:rPr>
                <w:rFonts w:cs="MingLiU"/>
                <w:bCs/>
                <w:kern w:val="0"/>
                <w:sz w:val="18"/>
                <w:shd w:val="clear" w:color="auto" w:fill="FFFFFF"/>
                <w:lang w:val="zh-TW" w:eastAsia="zh-TW" w:bidi="zh-TW"/>
              </w:rPr>
              <w:t>：</w:t>
            </w:r>
          </w:p>
          <w:p w14:paraId="24EE294E" w14:textId="77777777" w:rsidR="00957881" w:rsidRPr="00957881" w:rsidRDefault="00957881" w:rsidP="00957881">
            <w:pPr>
              <w:tabs>
                <w:tab w:val="left" w:pos="569"/>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a.</w:t>
            </w:r>
            <w:r w:rsidRPr="00957881">
              <w:rPr>
                <w:rFonts w:cs="MingLiU"/>
                <w:kern w:val="0"/>
                <w:sz w:val="18"/>
                <w:shd w:val="clear" w:color="auto" w:fill="FFFFFF"/>
                <w:lang w:val="zh-TW" w:eastAsia="zh-TW" w:bidi="zh-TW"/>
              </w:rPr>
              <w:t>投标人应接受招标文件规定的风险划分原则，未提出新的风险划分办法；</w:t>
            </w:r>
          </w:p>
          <w:p w14:paraId="5FB35C37"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b.</w:t>
            </w:r>
            <w:r w:rsidRPr="00957881">
              <w:rPr>
                <w:rFonts w:cs="MingLiU"/>
                <w:kern w:val="0"/>
                <w:sz w:val="18"/>
                <w:shd w:val="clear" w:color="auto" w:fill="FFFFFF"/>
                <w:lang w:val="zh-TW" w:eastAsia="zh-TW" w:bidi="zh-TW"/>
              </w:rPr>
              <w:t>投标人未增加发包人的责任范围，或减少投标人义务；</w:t>
            </w:r>
          </w:p>
          <w:p w14:paraId="7EE5A3BC"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c.</w:t>
            </w:r>
            <w:r w:rsidRPr="00957881">
              <w:rPr>
                <w:rFonts w:cs="MingLiU"/>
                <w:kern w:val="0"/>
                <w:sz w:val="18"/>
                <w:shd w:val="clear" w:color="auto" w:fill="FFFFFF"/>
                <w:lang w:val="zh-TW" w:eastAsia="zh-TW" w:bidi="zh-TW"/>
              </w:rPr>
              <w:t>投标人未提出不同的支付办法；</w:t>
            </w:r>
          </w:p>
          <w:p w14:paraId="4AC769DE" w14:textId="77777777" w:rsidR="00957881" w:rsidRPr="00957881" w:rsidRDefault="00957881" w:rsidP="00957881">
            <w:pPr>
              <w:tabs>
                <w:tab w:val="left" w:pos="703"/>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d.</w:t>
            </w:r>
            <w:r w:rsidRPr="00957881">
              <w:rPr>
                <w:rFonts w:cs="MingLiU"/>
                <w:kern w:val="0"/>
                <w:sz w:val="18"/>
                <w:shd w:val="clear" w:color="auto" w:fill="FFFFFF"/>
                <w:lang w:val="zh-TW" w:eastAsia="zh-TW" w:bidi="zh-TW"/>
              </w:rPr>
              <w:t>投标人对合同纠纷、事故处理办法未提出异议；</w:t>
            </w:r>
          </w:p>
          <w:p w14:paraId="5F354C2D" w14:textId="77777777" w:rsidR="00957881" w:rsidRPr="00957881" w:rsidRDefault="00957881" w:rsidP="00957881">
            <w:pPr>
              <w:tabs>
                <w:tab w:val="left" w:pos="689"/>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e.</w:t>
            </w:r>
            <w:r w:rsidRPr="00957881">
              <w:rPr>
                <w:rFonts w:cs="MingLiU"/>
                <w:kern w:val="0"/>
                <w:sz w:val="18"/>
                <w:shd w:val="clear" w:color="auto" w:fill="FFFFFF"/>
                <w:lang w:val="zh-TW" w:eastAsia="zh-TW" w:bidi="zh-TW"/>
              </w:rPr>
              <w:t>投标人在投标活动中无欺诈行为；</w:t>
            </w:r>
          </w:p>
          <w:p w14:paraId="1AB85515" w14:textId="77777777" w:rsidR="00957881" w:rsidRPr="00957881" w:rsidRDefault="00957881" w:rsidP="00957881">
            <w:pPr>
              <w:tabs>
                <w:tab w:val="left" w:pos="679"/>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f.</w:t>
            </w:r>
            <w:r w:rsidRPr="00957881">
              <w:rPr>
                <w:rFonts w:cs="MingLiU"/>
                <w:kern w:val="0"/>
                <w:sz w:val="18"/>
                <w:shd w:val="clear" w:color="auto" w:fill="FFFFFF"/>
                <w:lang w:val="zh-TW" w:eastAsia="zh-TW" w:bidi="zh-TW"/>
              </w:rPr>
              <w:t>投标人未对合同条款有重要保留。</w:t>
            </w:r>
          </w:p>
        </w:tc>
      </w:tr>
      <w:tr w:rsidR="00957881" w:rsidRPr="00957881" w14:paraId="0C927587" w14:textId="77777777" w:rsidTr="00DD183B">
        <w:trPr>
          <w:cantSplit/>
          <w:trHeight w:val="283"/>
          <w:jc w:val="center"/>
        </w:trPr>
        <w:tc>
          <w:tcPr>
            <w:tcW w:w="511" w:type="pct"/>
            <w:shd w:val="clear" w:color="auto" w:fill="auto"/>
            <w:vAlign w:val="center"/>
          </w:tcPr>
          <w:p w14:paraId="498C8C90"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2.1.1</w:t>
            </w:r>
          </w:p>
          <w:p w14:paraId="2FF9498E"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2.1.3</w:t>
            </w:r>
          </w:p>
        </w:tc>
        <w:tc>
          <w:tcPr>
            <w:tcW w:w="805" w:type="pct"/>
            <w:shd w:val="clear" w:color="auto" w:fill="auto"/>
            <w:vAlign w:val="center"/>
          </w:tcPr>
          <w:p w14:paraId="09878CE1" w14:textId="77777777" w:rsidR="00957881" w:rsidRPr="00957881" w:rsidRDefault="00957881" w:rsidP="00957881">
            <w:pPr>
              <w:tabs>
                <w:tab w:val="left" w:pos="735"/>
              </w:tabs>
              <w:snapToGrid w:val="0"/>
              <w:jc w:val="center"/>
              <w:rPr>
                <w:rFonts w:cs="Times New Roman"/>
                <w:color w:val="auto"/>
                <w:sz w:val="18"/>
              </w:rPr>
            </w:pPr>
            <w:r w:rsidRPr="00957881">
              <w:rPr>
                <w:rFonts w:cs="Times New Roman"/>
                <w:color w:val="auto"/>
                <w:sz w:val="18"/>
              </w:rPr>
              <w:t>形式评审与响应性评审标准</w:t>
            </w:r>
          </w:p>
        </w:tc>
        <w:tc>
          <w:tcPr>
            <w:tcW w:w="3684" w:type="pct"/>
            <w:shd w:val="clear" w:color="auto" w:fill="auto"/>
          </w:tcPr>
          <w:p w14:paraId="3034415F" w14:textId="77777777" w:rsidR="00957881" w:rsidRPr="00957881" w:rsidRDefault="00957881" w:rsidP="00957881">
            <w:pPr>
              <w:adjustRightInd w:val="0"/>
              <w:snapToGrid w:val="0"/>
              <w:jc w:val="left"/>
              <w:rPr>
                <w:rFonts w:cs="MingLiU"/>
                <w:kern w:val="0"/>
                <w:sz w:val="18"/>
                <w:shd w:val="clear" w:color="auto" w:fill="FFFFFF"/>
                <w:lang w:val="zh-TW" w:eastAsia="zh-TW" w:bidi="zh-TW"/>
              </w:rPr>
            </w:pPr>
            <w:r w:rsidRPr="00957881">
              <w:rPr>
                <w:rFonts w:cs="MingLiU"/>
                <w:bCs/>
                <w:kern w:val="0"/>
                <w:sz w:val="18"/>
                <w:shd w:val="clear" w:color="auto" w:fill="FFFFFF"/>
                <w:lang w:val="zh-TW" w:eastAsia="zh-TW" w:bidi="zh-TW"/>
              </w:rPr>
              <w:t>第二个信封（报价文件）评审标准：</w:t>
            </w:r>
          </w:p>
          <w:p w14:paraId="5FBCA4BD"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w:t>
            </w:r>
            <w:r w:rsidRPr="00957881">
              <w:rPr>
                <w:rFonts w:cs="MingLiU"/>
                <w:kern w:val="0"/>
                <w:sz w:val="18"/>
                <w:shd w:val="clear" w:color="auto" w:fill="FFFFFF"/>
                <w:lang w:val="zh-TW" w:eastAsia="zh-TW" w:bidi="zh-TW"/>
              </w:rPr>
              <w:t>投标文件按照招标文件规定的格式、内容填写，字迹清晰可辨，内容齐全完整：</w:t>
            </w:r>
          </w:p>
          <w:p w14:paraId="6308CE95" w14:textId="77777777" w:rsidR="00957881" w:rsidRPr="00957881" w:rsidRDefault="00957881" w:rsidP="00957881">
            <w:pPr>
              <w:tabs>
                <w:tab w:val="left" w:pos="569"/>
              </w:tabs>
              <w:adjustRightInd w:val="0"/>
              <w:snapToGrid w:val="0"/>
              <w:ind w:firstLineChars="100" w:firstLine="180"/>
              <w:jc w:val="left"/>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a.</w:t>
            </w:r>
            <w:r w:rsidRPr="00957881">
              <w:rPr>
                <w:rFonts w:cs="MingLiU"/>
                <w:kern w:val="0"/>
                <w:sz w:val="18"/>
                <w:shd w:val="clear" w:color="auto" w:fill="FFFFFF"/>
                <w:lang w:val="zh-TW" w:eastAsia="zh-TW" w:bidi="zh-TW"/>
              </w:rPr>
              <w:t>投标函按招标文件规定填报了项目名称、标段号、补遗书编号（如有）、投标价（包括大写金额和小写金额）；</w:t>
            </w:r>
          </w:p>
          <w:p w14:paraId="63EA27DB" w14:textId="77777777" w:rsidR="00957881" w:rsidRPr="00957881" w:rsidRDefault="00957881" w:rsidP="00957881">
            <w:pPr>
              <w:tabs>
                <w:tab w:val="left" w:pos="593"/>
              </w:tabs>
              <w:adjustRightInd w:val="0"/>
              <w:snapToGrid w:val="0"/>
              <w:ind w:firstLineChars="100" w:firstLine="180"/>
              <w:jc w:val="left"/>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b.</w:t>
            </w:r>
            <w:r w:rsidRPr="00957881">
              <w:rPr>
                <w:rFonts w:cs="MingLiU"/>
                <w:kern w:val="0"/>
                <w:sz w:val="18"/>
                <w:shd w:val="clear" w:color="auto" w:fill="FFFFFF"/>
                <w:lang w:val="zh-TW" w:eastAsia="zh-TW" w:bidi="zh-TW"/>
              </w:rPr>
              <w:t>已标价报价清单说明文字与招标文件规定一致，未进行实质性修改和删减；</w:t>
            </w:r>
          </w:p>
          <w:p w14:paraId="2907F4D2" w14:textId="77777777" w:rsidR="00957881" w:rsidRPr="00957881" w:rsidRDefault="00957881" w:rsidP="00957881">
            <w:pPr>
              <w:adjustRightInd w:val="0"/>
              <w:snapToGrid w:val="0"/>
              <w:ind w:firstLineChars="100" w:firstLine="180"/>
              <w:jc w:val="left"/>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c.</w:t>
            </w:r>
            <w:r w:rsidRPr="00957881">
              <w:rPr>
                <w:rFonts w:cs="MingLiU"/>
                <w:kern w:val="0"/>
                <w:sz w:val="18"/>
                <w:shd w:val="clear" w:color="auto" w:fill="FFFFFF"/>
                <w:lang w:val="zh-TW" w:eastAsia="zh-TW" w:bidi="zh-TW"/>
              </w:rPr>
              <w:t>投标文件组成齐全完整，内容均按规定填写。</w:t>
            </w:r>
          </w:p>
          <w:p w14:paraId="3147E439" w14:textId="77777777" w:rsidR="00957881" w:rsidRPr="00957881" w:rsidRDefault="00957881" w:rsidP="00957881">
            <w:pPr>
              <w:tabs>
                <w:tab w:val="left" w:pos="94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（2）</w:t>
            </w:r>
            <w:r w:rsidRPr="00957881">
              <w:rPr>
                <w:rFonts w:cs="MingLiU"/>
                <w:kern w:val="0"/>
                <w:sz w:val="18"/>
                <w:shd w:val="clear" w:color="auto" w:fill="FFFFFF"/>
                <w:lang w:val="zh-TW" w:eastAsia="zh-TW" w:bidi="zh-TW"/>
              </w:rPr>
              <w:t>投标文件上法定代表人或其委托代理人的签字、投标人的单位章盖章齐全，符合招标文件规定。</w:t>
            </w:r>
          </w:p>
          <w:p w14:paraId="2E0B2092" w14:textId="77777777" w:rsidR="00957881" w:rsidRPr="00957881" w:rsidRDefault="00957881" w:rsidP="00957881">
            <w:pPr>
              <w:tabs>
                <w:tab w:val="left" w:pos="1075"/>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（3）</w:t>
            </w:r>
            <w:r w:rsidRPr="00957881">
              <w:rPr>
                <w:rFonts w:cs="MingLiU"/>
                <w:kern w:val="0"/>
                <w:sz w:val="18"/>
                <w:shd w:val="clear" w:color="auto" w:fill="FFFFFF"/>
                <w:lang w:val="zh-TW" w:eastAsia="zh-TW" w:bidi="zh-TW"/>
              </w:rPr>
              <w:t>投标报价未超过招标文件设定的最高投标限价。</w:t>
            </w:r>
          </w:p>
          <w:p w14:paraId="7BED4DEA" w14:textId="77777777" w:rsidR="00957881" w:rsidRPr="00957881" w:rsidRDefault="00957881" w:rsidP="00957881">
            <w:pPr>
              <w:tabs>
                <w:tab w:val="left" w:pos="1075"/>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（4）</w:t>
            </w:r>
            <w:r w:rsidRPr="00957881">
              <w:rPr>
                <w:rFonts w:cs="MingLiU"/>
                <w:kern w:val="0"/>
                <w:sz w:val="18"/>
                <w:shd w:val="clear" w:color="auto" w:fill="FFFFFF"/>
                <w:lang w:val="zh-TW" w:eastAsia="zh-TW" w:bidi="zh-TW"/>
              </w:rPr>
              <w:t>投标报价的大写金额能够确定具体数值。</w:t>
            </w:r>
          </w:p>
          <w:p w14:paraId="59D2F1C8" w14:textId="77777777" w:rsidR="00957881" w:rsidRPr="00957881" w:rsidRDefault="00957881" w:rsidP="00957881">
            <w:pPr>
              <w:tabs>
                <w:tab w:val="left" w:pos="965"/>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（5）</w:t>
            </w:r>
            <w:r w:rsidRPr="00957881">
              <w:rPr>
                <w:rFonts w:cs="MingLiU"/>
                <w:kern w:val="0"/>
                <w:sz w:val="18"/>
                <w:shd w:val="clear" w:color="auto" w:fill="FFFFFF"/>
                <w:lang w:val="zh-TW" w:eastAsia="zh-TW" w:bidi="zh-TW"/>
              </w:rPr>
              <w:t>同一投标人未提交两个以上不同的投标报价。</w:t>
            </w:r>
          </w:p>
        </w:tc>
      </w:tr>
      <w:tr w:rsidR="00957881" w:rsidRPr="00957881" w14:paraId="08490CF5" w14:textId="77777777" w:rsidTr="00DD183B">
        <w:trPr>
          <w:cantSplit/>
          <w:trHeight w:val="283"/>
          <w:jc w:val="center"/>
        </w:trPr>
        <w:tc>
          <w:tcPr>
            <w:tcW w:w="511" w:type="pct"/>
            <w:shd w:val="clear" w:color="auto" w:fill="auto"/>
            <w:vAlign w:val="center"/>
          </w:tcPr>
          <w:p w14:paraId="69B376C9"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lastRenderedPageBreak/>
              <w:t>2.1.2</w:t>
            </w:r>
          </w:p>
        </w:tc>
        <w:tc>
          <w:tcPr>
            <w:tcW w:w="805" w:type="pct"/>
            <w:shd w:val="clear" w:color="auto" w:fill="auto"/>
            <w:vAlign w:val="center"/>
          </w:tcPr>
          <w:p w14:paraId="24E0E672"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t>资格</w:t>
            </w:r>
          </w:p>
          <w:p w14:paraId="62F56CB1"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t>评审标准</w:t>
            </w:r>
          </w:p>
        </w:tc>
        <w:tc>
          <w:tcPr>
            <w:tcW w:w="3684" w:type="pct"/>
            <w:shd w:val="clear" w:color="auto" w:fill="auto"/>
          </w:tcPr>
          <w:p w14:paraId="7C57B4DD" w14:textId="77777777" w:rsidR="00957881" w:rsidRPr="00957881" w:rsidRDefault="00957881" w:rsidP="00957881">
            <w:pPr>
              <w:tabs>
                <w:tab w:val="left" w:pos="946"/>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（1）投标人具备有效的营业执照、勘察资质证书、设计资质证书和基本账户开户证明材料。</w:t>
            </w:r>
          </w:p>
          <w:p w14:paraId="4BC27812" w14:textId="77777777" w:rsidR="00957881" w:rsidRPr="00957881" w:rsidRDefault="00957881" w:rsidP="00957881">
            <w:pPr>
              <w:tabs>
                <w:tab w:val="left" w:pos="1073"/>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（2）</w:t>
            </w:r>
            <w:r w:rsidRPr="00957881">
              <w:rPr>
                <w:rFonts w:cs="MingLiU"/>
                <w:kern w:val="0"/>
                <w:sz w:val="18"/>
                <w:shd w:val="clear" w:color="auto" w:fill="FFFFFF"/>
                <w:lang w:val="zh-TW" w:eastAsia="zh-TW" w:bidi="zh-TW"/>
              </w:rPr>
              <w:t>投标人的资质等级符合招标文件规定。</w:t>
            </w:r>
          </w:p>
          <w:p w14:paraId="7E85390E" w14:textId="77777777" w:rsidR="00957881" w:rsidRPr="00957881" w:rsidRDefault="00957881" w:rsidP="00957881">
            <w:pPr>
              <w:tabs>
                <w:tab w:val="left" w:pos="107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（3）</w:t>
            </w:r>
            <w:r w:rsidRPr="00957881">
              <w:rPr>
                <w:rFonts w:cs="MingLiU"/>
                <w:kern w:val="0"/>
                <w:sz w:val="18"/>
                <w:shd w:val="clear" w:color="auto" w:fill="FFFFFF"/>
                <w:lang w:val="zh-TW" w:eastAsia="zh-TW" w:bidi="zh-TW"/>
              </w:rPr>
              <w:t>投标人的类似项目业绩符合招标文件规定。</w:t>
            </w:r>
          </w:p>
          <w:p w14:paraId="57EACB37" w14:textId="77777777" w:rsidR="00957881" w:rsidRPr="00957881" w:rsidRDefault="00957881" w:rsidP="00957881">
            <w:pPr>
              <w:tabs>
                <w:tab w:val="left" w:pos="1075"/>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（4）</w:t>
            </w:r>
            <w:r w:rsidRPr="00957881">
              <w:rPr>
                <w:rFonts w:cs="MingLiU"/>
                <w:kern w:val="0"/>
                <w:sz w:val="18"/>
                <w:shd w:val="clear" w:color="auto" w:fill="FFFFFF"/>
                <w:lang w:val="zh-TW" w:eastAsia="zh-TW" w:bidi="zh-TW"/>
              </w:rPr>
              <w:t>投标人的信誉符合招标文件规定。</w:t>
            </w:r>
          </w:p>
          <w:p w14:paraId="6582E401" w14:textId="77777777" w:rsidR="00957881" w:rsidRPr="00957881" w:rsidRDefault="00957881" w:rsidP="00957881">
            <w:pPr>
              <w:tabs>
                <w:tab w:val="left" w:pos="107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（5）</w:t>
            </w:r>
            <w:r w:rsidRPr="00957881">
              <w:rPr>
                <w:rFonts w:cs="MingLiU"/>
                <w:kern w:val="0"/>
                <w:sz w:val="18"/>
                <w:shd w:val="clear" w:color="auto" w:fill="FFFFFF"/>
                <w:lang w:val="zh-TW" w:eastAsia="zh-TW" w:bidi="zh-TW"/>
              </w:rPr>
              <w:t>投标人的项目负责人资格符合招标文件规定。</w:t>
            </w:r>
          </w:p>
          <w:p w14:paraId="6971F133" w14:textId="77777777" w:rsidR="00957881" w:rsidRPr="00957881" w:rsidRDefault="00957881" w:rsidP="00957881">
            <w:pPr>
              <w:tabs>
                <w:tab w:val="left" w:pos="1078"/>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（6）</w:t>
            </w:r>
            <w:r w:rsidRPr="00957881">
              <w:rPr>
                <w:rFonts w:cs="宋体" w:hint="eastAsia"/>
                <w:color w:val="auto"/>
                <w:kern w:val="0"/>
                <w:sz w:val="18"/>
              </w:rPr>
              <w:t>投标人的其他要求符合招标文件规定。</w:t>
            </w:r>
          </w:p>
          <w:p w14:paraId="533F0E83" w14:textId="77777777" w:rsidR="00957881" w:rsidRPr="00957881" w:rsidRDefault="00957881" w:rsidP="00957881">
            <w:pPr>
              <w:tabs>
                <w:tab w:val="left" w:pos="1073"/>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（7）</w:t>
            </w:r>
            <w:r w:rsidRPr="00957881">
              <w:rPr>
                <w:rFonts w:cs="MingLiU"/>
                <w:kern w:val="0"/>
                <w:sz w:val="18"/>
                <w:shd w:val="clear" w:color="auto" w:fill="FFFFFF"/>
                <w:lang w:val="zh-TW" w:eastAsia="zh-TW" w:bidi="zh-TW"/>
              </w:rPr>
              <w:t>投标人不存在第二章“投标人须知”第1.4.3项或第1.4.4项规定的任何一种情形。</w:t>
            </w:r>
          </w:p>
          <w:p w14:paraId="351CA164" w14:textId="77777777" w:rsidR="00957881" w:rsidRPr="00957881" w:rsidRDefault="00957881" w:rsidP="00957881">
            <w:pPr>
              <w:tabs>
                <w:tab w:val="left" w:pos="1073"/>
              </w:tabs>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（8）</w:t>
            </w:r>
            <w:r w:rsidRPr="00957881">
              <w:rPr>
                <w:rFonts w:cs="MingLiU"/>
                <w:kern w:val="0"/>
                <w:sz w:val="18"/>
                <w:shd w:val="clear" w:color="auto" w:fill="FFFFFF"/>
                <w:lang w:val="zh-TW" w:eastAsia="zh-TW" w:bidi="zh-TW"/>
              </w:rPr>
              <w:t>投标人符合第二章“投标人须知”第1.4.5项规定。</w:t>
            </w:r>
          </w:p>
          <w:p w14:paraId="26683F17" w14:textId="77777777" w:rsidR="00957881" w:rsidRPr="00957881" w:rsidRDefault="00957881" w:rsidP="00957881">
            <w:pPr>
              <w:adjustRightInd w:val="0"/>
              <w:snapToGrid w:val="0"/>
              <w:ind w:firstLineChars="100" w:firstLine="180"/>
              <w:rPr>
                <w:rFonts w:cs="MingLiU"/>
                <w:kern w:val="0"/>
                <w:sz w:val="18"/>
                <w:shd w:val="clear" w:color="auto" w:fill="FFFFFF"/>
                <w:lang w:val="zh-TW" w:eastAsia="zh-TW" w:bidi="zh-TW"/>
              </w:rPr>
            </w:pPr>
            <w:r w:rsidRPr="00957881">
              <w:rPr>
                <w:rFonts w:cs="MingLiU" w:hint="eastAsia"/>
                <w:kern w:val="0"/>
                <w:sz w:val="18"/>
                <w:shd w:val="clear" w:color="auto" w:fill="FFFFFF"/>
                <w:lang w:val="zh-TW" w:eastAsia="zh-TW" w:bidi="zh-TW"/>
              </w:rPr>
              <w:t>（9）以联合体形式参与投标的，联合体各方均未再以自己名义单独或参加其他联合体在同一标段中投标；独立参与投标的，投标人未同时参加联合体在同一标段中投标。</w:t>
            </w:r>
          </w:p>
        </w:tc>
      </w:tr>
    </w:tbl>
    <w:p w14:paraId="7582BDEF" w14:textId="77777777" w:rsidR="00957881" w:rsidRPr="00957881" w:rsidRDefault="00957881" w:rsidP="00957881">
      <w:pPr>
        <w:snapToGrid w:val="0"/>
        <w:rPr>
          <w:rFonts w:cs="Times New Roman"/>
          <w:color w:val="auto"/>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50"/>
        <w:gridCol w:w="7094"/>
      </w:tblGrid>
      <w:tr w:rsidR="00957881" w:rsidRPr="00957881" w14:paraId="4F33EE0D" w14:textId="77777777" w:rsidTr="00957881">
        <w:trPr>
          <w:trHeight w:val="283"/>
          <w:jc w:val="center"/>
        </w:trPr>
        <w:tc>
          <w:tcPr>
            <w:tcW w:w="511" w:type="pct"/>
            <w:shd w:val="clear" w:color="auto" w:fill="auto"/>
            <w:vAlign w:val="center"/>
          </w:tcPr>
          <w:p w14:paraId="33BD7D1A"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条款号</w:t>
            </w:r>
          </w:p>
        </w:tc>
        <w:tc>
          <w:tcPr>
            <w:tcW w:w="805" w:type="pct"/>
            <w:shd w:val="clear" w:color="auto" w:fill="auto"/>
            <w:vAlign w:val="center"/>
          </w:tcPr>
          <w:p w14:paraId="07750AEB" w14:textId="77777777" w:rsidR="00957881" w:rsidRPr="00957881" w:rsidRDefault="00957881" w:rsidP="00957881">
            <w:pPr>
              <w:snapToGrid w:val="0"/>
              <w:jc w:val="center"/>
              <w:rPr>
                <w:rFonts w:cs="Times New Roman"/>
                <w:color w:val="auto"/>
                <w:sz w:val="18"/>
              </w:rPr>
            </w:pPr>
            <w:r w:rsidRPr="00957881">
              <w:rPr>
                <w:rFonts w:cs="Times New Roman" w:hint="eastAsia"/>
                <w:color w:val="auto"/>
                <w:sz w:val="18"/>
              </w:rPr>
              <w:t>条款内容</w:t>
            </w:r>
          </w:p>
        </w:tc>
        <w:tc>
          <w:tcPr>
            <w:tcW w:w="3684" w:type="pct"/>
            <w:shd w:val="clear" w:color="auto" w:fill="auto"/>
            <w:vAlign w:val="center"/>
          </w:tcPr>
          <w:p w14:paraId="30307CE3" w14:textId="77777777" w:rsidR="00957881" w:rsidRPr="00957881" w:rsidRDefault="00957881" w:rsidP="00957881">
            <w:pPr>
              <w:adjustRightInd w:val="0"/>
              <w:snapToGrid w:val="0"/>
              <w:ind w:firstLineChars="100" w:firstLine="180"/>
              <w:jc w:val="center"/>
              <w:rPr>
                <w:rFonts w:cs="Times New Roman"/>
                <w:color w:val="auto"/>
                <w:sz w:val="18"/>
              </w:rPr>
            </w:pPr>
            <w:r w:rsidRPr="00957881">
              <w:rPr>
                <w:rFonts w:cs="Times New Roman" w:hint="eastAsia"/>
                <w:color w:val="auto"/>
                <w:sz w:val="18"/>
              </w:rPr>
              <w:t>编列内容</w:t>
            </w:r>
          </w:p>
        </w:tc>
      </w:tr>
      <w:tr w:rsidR="00957881" w:rsidRPr="00957881" w14:paraId="6DADF8EB" w14:textId="77777777" w:rsidTr="00957881">
        <w:trPr>
          <w:trHeight w:val="283"/>
          <w:jc w:val="center"/>
        </w:trPr>
        <w:tc>
          <w:tcPr>
            <w:tcW w:w="511" w:type="pct"/>
            <w:shd w:val="clear" w:color="auto" w:fill="auto"/>
            <w:vAlign w:val="center"/>
          </w:tcPr>
          <w:p w14:paraId="16403D8B"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t>2.2.1</w:t>
            </w:r>
          </w:p>
        </w:tc>
        <w:tc>
          <w:tcPr>
            <w:tcW w:w="805" w:type="pct"/>
            <w:shd w:val="clear" w:color="auto" w:fill="auto"/>
            <w:vAlign w:val="center"/>
          </w:tcPr>
          <w:p w14:paraId="3985C8A6" w14:textId="77777777" w:rsidR="00957881" w:rsidRPr="00957881" w:rsidRDefault="00957881" w:rsidP="00957881">
            <w:pPr>
              <w:snapToGrid w:val="0"/>
              <w:jc w:val="center"/>
              <w:rPr>
                <w:rFonts w:cs="MingLiU"/>
                <w:bCs/>
                <w:sz w:val="18"/>
                <w:lang w:val="zh-TW" w:eastAsia="zh-TW" w:bidi="zh-TW"/>
              </w:rPr>
            </w:pPr>
            <w:r w:rsidRPr="00957881">
              <w:rPr>
                <w:rFonts w:cs="MingLiU"/>
                <w:b/>
                <w:bCs/>
                <w:sz w:val="18"/>
                <w:lang w:val="zh-TW" w:eastAsia="zh-TW" w:bidi="zh-TW"/>
              </w:rPr>
              <w:t>分值构成</w:t>
            </w:r>
          </w:p>
          <w:p w14:paraId="5C6F6943" w14:textId="77777777" w:rsidR="00957881" w:rsidRPr="00957881" w:rsidRDefault="00957881" w:rsidP="00957881">
            <w:pPr>
              <w:snapToGrid w:val="0"/>
              <w:jc w:val="center"/>
              <w:rPr>
                <w:rFonts w:cs="Times New Roman"/>
                <w:color w:val="auto"/>
                <w:kern w:val="20"/>
                <w:sz w:val="18"/>
              </w:rPr>
            </w:pPr>
            <w:r w:rsidRPr="00957881">
              <w:rPr>
                <w:rFonts w:cs="MingLiU"/>
                <w:b/>
                <w:bCs/>
                <w:sz w:val="18"/>
                <w:lang w:val="zh-TW" w:eastAsia="zh-TW" w:bidi="zh-TW"/>
              </w:rPr>
              <w:t>（总分100分）</w:t>
            </w:r>
          </w:p>
        </w:tc>
        <w:tc>
          <w:tcPr>
            <w:tcW w:w="3684" w:type="pct"/>
            <w:shd w:val="clear" w:color="auto" w:fill="auto"/>
          </w:tcPr>
          <w:p w14:paraId="39260AD4" w14:textId="77777777" w:rsidR="00957881" w:rsidRPr="00957881" w:rsidRDefault="00957881" w:rsidP="00957881">
            <w:pPr>
              <w:adjustRightInd w:val="0"/>
              <w:snapToGrid w:val="0"/>
              <w:ind w:firstLineChars="100" w:firstLine="181"/>
              <w:jc w:val="left"/>
              <w:rPr>
                <w:rFonts w:cs="MingLiU"/>
                <w:bCs/>
                <w:kern w:val="0"/>
                <w:sz w:val="18"/>
                <w:lang w:val="zh-TW" w:eastAsia="zh-TW" w:bidi="zh-TW"/>
              </w:rPr>
            </w:pPr>
            <w:r w:rsidRPr="00957881">
              <w:rPr>
                <w:rFonts w:cs="MingLiU"/>
                <w:b/>
                <w:bCs/>
                <w:kern w:val="0"/>
                <w:sz w:val="18"/>
                <w:lang w:val="zh-TW" w:eastAsia="zh-TW" w:bidi="zh-TW"/>
              </w:rPr>
              <w:t>第一个信封（商务及技术文件）评分分值构成：</w:t>
            </w:r>
          </w:p>
          <w:p w14:paraId="037A388B" w14:textId="77777777" w:rsidR="00957881" w:rsidRPr="00957881" w:rsidRDefault="00957881" w:rsidP="00957881">
            <w:pPr>
              <w:tabs>
                <w:tab w:val="right" w:pos="1944"/>
              </w:tabs>
              <w:adjustRightInd w:val="0"/>
              <w:snapToGrid w:val="0"/>
              <w:ind w:firstLineChars="100" w:firstLine="181"/>
              <w:jc w:val="left"/>
              <w:rPr>
                <w:rFonts w:cs="MingLiU"/>
                <w:bCs/>
                <w:kern w:val="0"/>
                <w:sz w:val="18"/>
                <w:lang w:val="zh-TW" w:eastAsia="zh-TW" w:bidi="zh-TW"/>
              </w:rPr>
            </w:pPr>
            <w:r w:rsidRPr="00957881">
              <w:rPr>
                <w:rFonts w:cs="MingLiU" w:hint="eastAsia"/>
                <w:b/>
                <w:bCs/>
                <w:kern w:val="0"/>
                <w:sz w:val="18"/>
                <w:lang w:val="zh-TW" w:eastAsia="zh-TW" w:bidi="zh-TW"/>
              </w:rPr>
              <w:t>技术建议书：</w:t>
            </w:r>
            <w:r w:rsidRPr="00957881">
              <w:rPr>
                <w:rFonts w:cs="MingLiU"/>
                <w:b/>
                <w:bCs/>
                <w:kern w:val="0"/>
                <w:sz w:val="18"/>
                <w:lang w:val="zh-TW" w:eastAsia="zh-TW" w:bidi="zh-TW"/>
              </w:rPr>
              <w:tab/>
            </w:r>
            <w:r w:rsidRPr="00957881">
              <w:rPr>
                <w:rFonts w:cs="MingLiU" w:hint="eastAsia"/>
                <w:b/>
                <w:bCs/>
                <w:kern w:val="0"/>
                <w:sz w:val="18"/>
                <w:u w:val="single"/>
                <w:lang w:val="zh-TW" w:eastAsia="zh-TW" w:bidi="zh-TW"/>
              </w:rPr>
              <w:t>45</w:t>
            </w:r>
            <w:r w:rsidRPr="00957881">
              <w:rPr>
                <w:rFonts w:cs="MingLiU" w:hint="eastAsia"/>
                <w:b/>
                <w:bCs/>
                <w:kern w:val="0"/>
                <w:sz w:val="18"/>
                <w:lang w:val="zh-TW" w:eastAsia="zh-TW" w:bidi="zh-TW"/>
              </w:rPr>
              <w:t>分</w:t>
            </w:r>
          </w:p>
          <w:p w14:paraId="02D7D197" w14:textId="77777777" w:rsidR="00957881" w:rsidRPr="00957881" w:rsidRDefault="00957881" w:rsidP="00957881">
            <w:pPr>
              <w:tabs>
                <w:tab w:val="right" w:pos="1944"/>
              </w:tabs>
              <w:adjustRightInd w:val="0"/>
              <w:snapToGrid w:val="0"/>
              <w:ind w:firstLineChars="100" w:firstLine="181"/>
              <w:jc w:val="left"/>
              <w:rPr>
                <w:rFonts w:cs="MingLiU"/>
                <w:bCs/>
                <w:kern w:val="0"/>
                <w:sz w:val="18"/>
                <w:lang w:val="zh-TW" w:eastAsia="zh-TW" w:bidi="zh-TW"/>
              </w:rPr>
            </w:pPr>
            <w:r w:rsidRPr="00957881">
              <w:rPr>
                <w:rFonts w:cs="MingLiU" w:hint="eastAsia"/>
                <w:b/>
                <w:bCs/>
                <w:kern w:val="0"/>
                <w:sz w:val="18"/>
                <w:lang w:val="zh-TW" w:eastAsia="zh-TW" w:bidi="zh-TW"/>
              </w:rPr>
              <w:t>主要人员：</w:t>
            </w:r>
            <w:r w:rsidRPr="00957881">
              <w:rPr>
                <w:rFonts w:cs="MingLiU"/>
                <w:b/>
                <w:bCs/>
                <w:kern w:val="0"/>
                <w:sz w:val="18"/>
                <w:lang w:val="zh-TW" w:eastAsia="zh-TW" w:bidi="zh-TW"/>
              </w:rPr>
              <w:tab/>
            </w:r>
            <w:r w:rsidRPr="00957881">
              <w:rPr>
                <w:rFonts w:cs="MingLiU" w:hint="eastAsia"/>
                <w:b/>
                <w:bCs/>
                <w:kern w:val="0"/>
                <w:sz w:val="18"/>
                <w:u w:val="single"/>
                <w:lang w:val="zh-TW" w:eastAsia="zh-TW" w:bidi="zh-TW"/>
              </w:rPr>
              <w:t>20</w:t>
            </w:r>
            <w:r w:rsidRPr="00957881">
              <w:rPr>
                <w:rFonts w:cs="MingLiU" w:hint="eastAsia"/>
                <w:b/>
                <w:bCs/>
                <w:kern w:val="0"/>
                <w:sz w:val="18"/>
                <w:lang w:val="zh-TW" w:eastAsia="zh-TW" w:bidi="zh-TW"/>
              </w:rPr>
              <w:t>分</w:t>
            </w:r>
          </w:p>
          <w:p w14:paraId="2C903DF6" w14:textId="77777777" w:rsidR="00957881" w:rsidRPr="00957881" w:rsidRDefault="00957881" w:rsidP="00957881">
            <w:pPr>
              <w:tabs>
                <w:tab w:val="right" w:pos="1944"/>
              </w:tabs>
              <w:adjustRightInd w:val="0"/>
              <w:snapToGrid w:val="0"/>
              <w:ind w:firstLineChars="100" w:firstLine="181"/>
              <w:jc w:val="left"/>
              <w:rPr>
                <w:rFonts w:cs="MingLiU"/>
                <w:bCs/>
                <w:kern w:val="0"/>
                <w:sz w:val="18"/>
                <w:lang w:val="zh-TW" w:eastAsia="zh-TW" w:bidi="zh-TW"/>
              </w:rPr>
            </w:pPr>
            <w:r w:rsidRPr="00957881">
              <w:rPr>
                <w:rFonts w:cs="MingLiU" w:hint="eastAsia"/>
                <w:b/>
                <w:bCs/>
                <w:kern w:val="0"/>
                <w:sz w:val="18"/>
                <w:lang w:val="zh-TW" w:eastAsia="zh-TW" w:bidi="zh-TW"/>
              </w:rPr>
              <w:t>业绩：</w:t>
            </w:r>
            <w:r w:rsidRPr="00957881">
              <w:rPr>
                <w:rFonts w:cs="MingLiU"/>
                <w:b/>
                <w:bCs/>
                <w:kern w:val="0"/>
                <w:sz w:val="18"/>
                <w:lang w:val="zh-TW" w:eastAsia="zh-TW" w:bidi="zh-TW"/>
              </w:rPr>
              <w:tab/>
            </w:r>
            <w:r w:rsidRPr="00957881">
              <w:rPr>
                <w:rFonts w:cs="MingLiU" w:hint="eastAsia"/>
                <w:b/>
                <w:bCs/>
                <w:kern w:val="0"/>
                <w:sz w:val="18"/>
                <w:u w:val="single"/>
                <w:lang w:val="zh-TW" w:eastAsia="zh-TW" w:bidi="zh-TW"/>
              </w:rPr>
              <w:t>20</w:t>
            </w:r>
            <w:r w:rsidRPr="00957881">
              <w:rPr>
                <w:rFonts w:cs="MingLiU" w:hint="eastAsia"/>
                <w:b/>
                <w:bCs/>
                <w:kern w:val="0"/>
                <w:sz w:val="18"/>
                <w:lang w:val="zh-TW" w:eastAsia="zh-TW" w:bidi="zh-TW"/>
              </w:rPr>
              <w:t>分</w:t>
            </w:r>
          </w:p>
          <w:p w14:paraId="34A5D160" w14:textId="77777777" w:rsidR="00957881" w:rsidRPr="00957881" w:rsidRDefault="00957881" w:rsidP="00957881">
            <w:pPr>
              <w:tabs>
                <w:tab w:val="right" w:pos="1944"/>
              </w:tabs>
              <w:adjustRightInd w:val="0"/>
              <w:snapToGrid w:val="0"/>
              <w:ind w:firstLineChars="100" w:firstLine="181"/>
              <w:jc w:val="left"/>
              <w:rPr>
                <w:rFonts w:cs="MingLiU"/>
                <w:bCs/>
                <w:kern w:val="0"/>
                <w:sz w:val="18"/>
                <w:lang w:val="zh-TW" w:eastAsia="zh-TW" w:bidi="zh-TW"/>
              </w:rPr>
            </w:pPr>
            <w:r w:rsidRPr="00957881">
              <w:rPr>
                <w:rFonts w:cs="MingLiU" w:hint="eastAsia"/>
                <w:b/>
                <w:bCs/>
                <w:kern w:val="0"/>
                <w:sz w:val="18"/>
                <w:lang w:val="zh-TW" w:eastAsia="zh-TW" w:bidi="zh-TW"/>
              </w:rPr>
              <w:t>履约信誉：</w:t>
            </w:r>
            <w:r w:rsidRPr="00957881">
              <w:rPr>
                <w:rFonts w:cs="MingLiU"/>
                <w:b/>
                <w:bCs/>
                <w:kern w:val="0"/>
                <w:sz w:val="18"/>
                <w:lang w:val="zh-TW" w:eastAsia="zh-TW" w:bidi="zh-TW"/>
              </w:rPr>
              <w:tab/>
            </w:r>
            <w:r w:rsidRPr="00957881">
              <w:rPr>
                <w:rFonts w:cs="MingLiU" w:hint="eastAsia"/>
                <w:b/>
                <w:bCs/>
                <w:kern w:val="0"/>
                <w:sz w:val="18"/>
                <w:u w:val="single"/>
                <w:lang w:val="zh-TW" w:eastAsia="zh-TW" w:bidi="zh-TW"/>
              </w:rPr>
              <w:t>5</w:t>
            </w:r>
            <w:r w:rsidRPr="00957881">
              <w:rPr>
                <w:rFonts w:cs="MingLiU" w:hint="eastAsia"/>
                <w:b/>
                <w:bCs/>
                <w:kern w:val="0"/>
                <w:sz w:val="18"/>
                <w:lang w:val="zh-TW" w:eastAsia="zh-TW" w:bidi="zh-TW"/>
              </w:rPr>
              <w:t>分</w:t>
            </w:r>
          </w:p>
          <w:p w14:paraId="585E1389" w14:textId="77777777" w:rsidR="00957881" w:rsidRPr="00957881" w:rsidRDefault="00957881" w:rsidP="00957881">
            <w:pPr>
              <w:tabs>
                <w:tab w:val="right" w:pos="1944"/>
              </w:tabs>
              <w:adjustRightInd w:val="0"/>
              <w:snapToGrid w:val="0"/>
              <w:ind w:firstLineChars="100" w:firstLine="181"/>
              <w:jc w:val="left"/>
              <w:rPr>
                <w:rFonts w:cs="宋体"/>
                <w:bCs/>
                <w:color w:val="auto"/>
                <w:kern w:val="0"/>
                <w:sz w:val="18"/>
                <w:lang w:val="zh-TW" w:bidi="zh-TW"/>
              </w:rPr>
            </w:pPr>
            <w:r w:rsidRPr="00957881">
              <w:rPr>
                <w:rFonts w:cs="MingLiU"/>
                <w:b/>
                <w:bCs/>
                <w:kern w:val="0"/>
                <w:sz w:val="18"/>
                <w:lang w:val="zh-TW" w:eastAsia="zh-TW" w:bidi="zh-TW"/>
              </w:rPr>
              <w:t>第二个信封（报价文件）评分分值构成：</w:t>
            </w:r>
          </w:p>
          <w:p w14:paraId="2C20496F" w14:textId="77777777" w:rsidR="00957881" w:rsidRPr="00957881" w:rsidRDefault="00957881" w:rsidP="00957881">
            <w:pPr>
              <w:tabs>
                <w:tab w:val="right" w:pos="1944"/>
              </w:tabs>
              <w:adjustRightInd w:val="0"/>
              <w:snapToGrid w:val="0"/>
              <w:ind w:firstLineChars="100" w:firstLine="181"/>
              <w:rPr>
                <w:rFonts w:cs="Times New Roman"/>
                <w:color w:val="auto"/>
                <w:kern w:val="20"/>
                <w:sz w:val="18"/>
              </w:rPr>
            </w:pPr>
            <w:r w:rsidRPr="00957881">
              <w:rPr>
                <w:rFonts w:cs="MingLiU"/>
                <w:b/>
                <w:bCs/>
                <w:sz w:val="18"/>
                <w:lang w:val="zh-TW" w:eastAsia="zh-TW" w:bidi="zh-TW"/>
              </w:rPr>
              <w:t>评标价</w:t>
            </w:r>
            <w:r w:rsidRPr="00957881">
              <w:rPr>
                <w:rFonts w:cs="MingLiU" w:hint="eastAsia"/>
                <w:b/>
                <w:bCs/>
                <w:sz w:val="18"/>
                <w:lang w:val="zh-TW" w:eastAsia="zh-TW" w:bidi="zh-TW"/>
              </w:rPr>
              <w:t>：</w:t>
            </w:r>
            <w:r w:rsidRPr="00957881">
              <w:rPr>
                <w:rFonts w:cs="MingLiU"/>
                <w:b/>
                <w:bCs/>
                <w:sz w:val="18"/>
                <w:lang w:val="zh-TW" w:eastAsia="zh-TW" w:bidi="zh-TW"/>
              </w:rPr>
              <w:tab/>
            </w:r>
            <w:r w:rsidRPr="00957881">
              <w:rPr>
                <w:rFonts w:cs="MingLiU" w:hint="eastAsia"/>
                <w:b/>
                <w:bCs/>
                <w:sz w:val="18"/>
                <w:u w:val="single"/>
                <w:lang w:val="zh-TW" w:eastAsia="zh-TW" w:bidi="zh-TW"/>
              </w:rPr>
              <w:t>10</w:t>
            </w:r>
            <w:r w:rsidRPr="00957881">
              <w:rPr>
                <w:rFonts w:cs="MingLiU"/>
                <w:b/>
                <w:bCs/>
                <w:sz w:val="18"/>
                <w:lang w:val="zh-TW" w:eastAsia="zh-TW" w:bidi="zh-TW"/>
              </w:rPr>
              <w:t>分</w:t>
            </w:r>
          </w:p>
        </w:tc>
      </w:tr>
      <w:tr w:rsidR="00957881" w:rsidRPr="00957881" w14:paraId="748F2175" w14:textId="77777777" w:rsidTr="00957881">
        <w:trPr>
          <w:trHeight w:val="283"/>
          <w:jc w:val="center"/>
        </w:trPr>
        <w:tc>
          <w:tcPr>
            <w:tcW w:w="511" w:type="pct"/>
            <w:shd w:val="clear" w:color="auto" w:fill="auto"/>
            <w:vAlign w:val="center"/>
          </w:tcPr>
          <w:p w14:paraId="46334828"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t>2.2.2</w:t>
            </w:r>
          </w:p>
        </w:tc>
        <w:tc>
          <w:tcPr>
            <w:tcW w:w="805" w:type="pct"/>
            <w:shd w:val="clear" w:color="auto" w:fill="auto"/>
            <w:vAlign w:val="center"/>
          </w:tcPr>
          <w:p w14:paraId="3863F8E1" w14:textId="77777777" w:rsidR="00957881" w:rsidRPr="00957881" w:rsidRDefault="00957881" w:rsidP="00957881">
            <w:pPr>
              <w:snapToGrid w:val="0"/>
              <w:jc w:val="center"/>
              <w:rPr>
                <w:rFonts w:cs="Times New Roman"/>
                <w:color w:val="auto"/>
                <w:kern w:val="20"/>
                <w:sz w:val="18"/>
              </w:rPr>
            </w:pPr>
            <w:r w:rsidRPr="00957881">
              <w:rPr>
                <w:rFonts w:cs="MingLiU"/>
                <w:b/>
                <w:bCs/>
                <w:sz w:val="18"/>
                <w:lang w:val="zh-TW" w:eastAsia="zh-TW" w:bidi="zh-TW"/>
              </w:rPr>
              <w:t>评标基准价计算方法</w:t>
            </w:r>
          </w:p>
        </w:tc>
        <w:tc>
          <w:tcPr>
            <w:tcW w:w="3684" w:type="pct"/>
            <w:shd w:val="clear" w:color="auto" w:fill="auto"/>
            <w:vAlign w:val="center"/>
          </w:tcPr>
          <w:p w14:paraId="6E4F9B1D" w14:textId="77777777" w:rsidR="00957881" w:rsidRPr="00957881" w:rsidRDefault="00957881" w:rsidP="00957881">
            <w:pPr>
              <w:keepLines/>
              <w:tabs>
                <w:tab w:val="left" w:pos="914"/>
              </w:tabs>
              <w:snapToGrid w:val="0"/>
              <w:ind w:firstLineChars="100" w:firstLine="180"/>
              <w:rPr>
                <w:rFonts w:cs="宋体"/>
                <w:color w:val="auto"/>
                <w:sz w:val="18"/>
              </w:rPr>
            </w:pPr>
            <w:r w:rsidRPr="00957881">
              <w:rPr>
                <w:rFonts w:cs="宋体" w:hint="eastAsia"/>
                <w:color w:val="auto"/>
                <w:sz w:val="18"/>
              </w:rPr>
              <w:t>评标基准价的计算：</w:t>
            </w:r>
          </w:p>
          <w:p w14:paraId="7EFE9D65" w14:textId="77777777" w:rsidR="00957881" w:rsidRPr="00957881" w:rsidRDefault="00957881" w:rsidP="00957881">
            <w:pPr>
              <w:keepLines/>
              <w:tabs>
                <w:tab w:val="left" w:pos="914"/>
              </w:tabs>
              <w:snapToGrid w:val="0"/>
              <w:ind w:firstLineChars="100" w:firstLine="180"/>
              <w:rPr>
                <w:rFonts w:cs="宋体"/>
                <w:color w:val="auto"/>
                <w:sz w:val="18"/>
              </w:rPr>
            </w:pPr>
            <w:r w:rsidRPr="00957881">
              <w:rPr>
                <w:rFonts w:cs="宋体" w:hint="eastAsia"/>
                <w:color w:val="auto"/>
                <w:sz w:val="18"/>
              </w:rPr>
              <w:t>在开标现场，招标人将当场计算并宣布评标基准价。</w:t>
            </w:r>
          </w:p>
          <w:p w14:paraId="08E92142" w14:textId="77777777" w:rsidR="00957881" w:rsidRPr="00957881" w:rsidRDefault="00957881" w:rsidP="00957881">
            <w:pPr>
              <w:keepLines/>
              <w:tabs>
                <w:tab w:val="left" w:pos="914"/>
              </w:tabs>
              <w:snapToGrid w:val="0"/>
              <w:ind w:firstLineChars="100" w:firstLine="180"/>
              <w:rPr>
                <w:rFonts w:cs="宋体"/>
                <w:color w:val="auto"/>
                <w:sz w:val="18"/>
              </w:rPr>
            </w:pPr>
            <w:r w:rsidRPr="00957881">
              <w:rPr>
                <w:rFonts w:cs="宋体" w:hint="eastAsia"/>
                <w:color w:val="auto"/>
                <w:sz w:val="18"/>
              </w:rPr>
              <w:t>（1）评标价的确定：评标价＝投标函文字报价</w:t>
            </w:r>
          </w:p>
          <w:p w14:paraId="72AD944D" w14:textId="77777777" w:rsidR="00957881" w:rsidRPr="00957881" w:rsidRDefault="00957881" w:rsidP="00957881">
            <w:pPr>
              <w:keepLines/>
              <w:tabs>
                <w:tab w:val="left" w:pos="914"/>
              </w:tabs>
              <w:snapToGrid w:val="0"/>
              <w:ind w:firstLineChars="100" w:firstLine="180"/>
              <w:rPr>
                <w:rFonts w:cs="宋体"/>
                <w:color w:val="auto"/>
                <w:sz w:val="18"/>
              </w:rPr>
            </w:pPr>
            <w:r w:rsidRPr="00957881">
              <w:rPr>
                <w:rFonts w:cs="宋体" w:hint="eastAsia"/>
                <w:color w:val="auto"/>
                <w:sz w:val="18"/>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81F3813" w14:textId="77777777" w:rsidR="00957881" w:rsidRPr="00957881" w:rsidRDefault="00957881" w:rsidP="00957881">
            <w:pPr>
              <w:keepLines/>
              <w:tabs>
                <w:tab w:val="left" w:pos="914"/>
              </w:tabs>
              <w:snapToGrid w:val="0"/>
              <w:ind w:firstLineChars="100" w:firstLine="180"/>
              <w:rPr>
                <w:rFonts w:cs="宋体"/>
                <w:color w:val="auto"/>
                <w:sz w:val="18"/>
              </w:rPr>
            </w:pPr>
            <w:r w:rsidRPr="00957881">
              <w:rPr>
                <w:rFonts w:cs="宋体" w:hint="eastAsia"/>
                <w:color w:val="auto"/>
                <w:sz w:val="18"/>
              </w:rPr>
              <w:t>（3）评标基准价的确定：将评标价平均值直接作为评标基准价。</w:t>
            </w:r>
          </w:p>
          <w:p w14:paraId="30B6EC2C" w14:textId="77777777" w:rsidR="00957881" w:rsidRPr="00957881" w:rsidRDefault="00957881" w:rsidP="00957881">
            <w:pPr>
              <w:adjustRightInd w:val="0"/>
              <w:snapToGrid w:val="0"/>
              <w:ind w:firstLineChars="100" w:firstLine="180"/>
              <w:rPr>
                <w:rFonts w:cs="Times New Roman"/>
                <w:color w:val="auto"/>
                <w:sz w:val="18"/>
              </w:rPr>
            </w:pPr>
            <w:r w:rsidRPr="00957881">
              <w:rPr>
                <w:rFonts w:cs="宋体" w:hint="eastAsia"/>
                <w:color w:val="auto"/>
                <w:sz w:val="18"/>
              </w:rPr>
              <w:t>在评标过程中，评标委员会应对招标人计算的评标基准价进行复核，存在计算错误的应予以修正并在评标报告中作出说明。除此之外，评标基准价在整个评标期间保持不变，不随任何因素发生变化。</w:t>
            </w:r>
          </w:p>
        </w:tc>
      </w:tr>
      <w:tr w:rsidR="00957881" w:rsidRPr="00957881" w14:paraId="7D5D85FB" w14:textId="77777777" w:rsidTr="00957881">
        <w:trPr>
          <w:trHeight w:val="283"/>
          <w:jc w:val="center"/>
        </w:trPr>
        <w:tc>
          <w:tcPr>
            <w:tcW w:w="511" w:type="pct"/>
            <w:shd w:val="clear" w:color="auto" w:fill="auto"/>
            <w:vAlign w:val="center"/>
          </w:tcPr>
          <w:p w14:paraId="32037EAA" w14:textId="77777777" w:rsidR="00957881" w:rsidRPr="00957881" w:rsidRDefault="00957881" w:rsidP="00957881">
            <w:pPr>
              <w:snapToGrid w:val="0"/>
              <w:jc w:val="center"/>
              <w:rPr>
                <w:rFonts w:cs="Times New Roman"/>
                <w:color w:val="auto"/>
                <w:kern w:val="20"/>
                <w:sz w:val="18"/>
              </w:rPr>
            </w:pPr>
            <w:r w:rsidRPr="00957881">
              <w:rPr>
                <w:rFonts w:cs="Times New Roman" w:hint="eastAsia"/>
                <w:color w:val="auto"/>
                <w:kern w:val="20"/>
                <w:sz w:val="18"/>
              </w:rPr>
              <w:t>2.2.3</w:t>
            </w:r>
          </w:p>
        </w:tc>
        <w:tc>
          <w:tcPr>
            <w:tcW w:w="805" w:type="pct"/>
            <w:shd w:val="clear" w:color="auto" w:fill="auto"/>
            <w:vAlign w:val="center"/>
          </w:tcPr>
          <w:p w14:paraId="4B1F0EA8" w14:textId="77777777" w:rsidR="00957881" w:rsidRPr="00957881" w:rsidRDefault="00957881" w:rsidP="00957881">
            <w:pPr>
              <w:snapToGrid w:val="0"/>
              <w:jc w:val="center"/>
              <w:rPr>
                <w:rFonts w:cs="MingLiU"/>
                <w:bCs/>
                <w:sz w:val="18"/>
                <w:lang w:val="zh-TW" w:eastAsia="zh-TW" w:bidi="zh-TW"/>
              </w:rPr>
            </w:pPr>
            <w:r w:rsidRPr="00957881">
              <w:rPr>
                <w:rFonts w:cs="MingLiU"/>
                <w:sz w:val="18"/>
                <w:shd w:val="clear" w:color="auto" w:fill="FFFFFF"/>
                <w:lang w:val="zh-TW" w:eastAsia="zh-TW" w:bidi="zh-TW"/>
              </w:rPr>
              <w:t>评标价的偏差率计算公式</w:t>
            </w:r>
          </w:p>
        </w:tc>
        <w:tc>
          <w:tcPr>
            <w:tcW w:w="3684" w:type="pct"/>
            <w:shd w:val="clear" w:color="auto" w:fill="auto"/>
          </w:tcPr>
          <w:p w14:paraId="01822724" w14:textId="77777777" w:rsidR="00957881" w:rsidRPr="00957881" w:rsidRDefault="00957881" w:rsidP="00957881">
            <w:pPr>
              <w:adjustRightInd w:val="0"/>
              <w:snapToGrid w:val="0"/>
              <w:ind w:firstLineChars="100" w:firstLine="180"/>
              <w:rPr>
                <w:rFonts w:cs="MingLiU"/>
                <w:sz w:val="18"/>
                <w:shd w:val="clear" w:color="auto" w:fill="FFFFFF"/>
                <w:lang w:val="zh-TW" w:eastAsia="zh-TW" w:bidi="zh-TW"/>
              </w:rPr>
            </w:pPr>
            <w:r w:rsidRPr="00957881">
              <w:rPr>
                <w:rFonts w:cs="MingLiU"/>
                <w:sz w:val="18"/>
                <w:shd w:val="clear" w:color="auto" w:fill="FFFFFF"/>
                <w:lang w:val="zh-TW" w:eastAsia="zh-TW" w:bidi="zh-TW"/>
              </w:rPr>
              <w:t>偏差率=100%</w:t>
            </w:r>
            <w:r w:rsidRPr="00957881">
              <w:rPr>
                <w:rFonts w:cs="MingLiU" w:hint="eastAsia"/>
                <w:sz w:val="18"/>
                <w:shd w:val="clear" w:color="auto" w:fill="FFFFFF"/>
                <w:lang w:bidi="en-US"/>
              </w:rPr>
              <w:t>×</w:t>
            </w:r>
            <w:r w:rsidRPr="00957881">
              <w:rPr>
                <w:rFonts w:cs="MingLiU"/>
                <w:sz w:val="18"/>
                <w:shd w:val="clear" w:color="auto" w:fill="FFFFFF"/>
                <w:lang w:val="zh-TW" w:eastAsia="zh-TW" w:bidi="en-US"/>
              </w:rPr>
              <w:t>（</w:t>
            </w:r>
            <w:r w:rsidRPr="00957881">
              <w:rPr>
                <w:rFonts w:cs="MingLiU"/>
                <w:sz w:val="18"/>
                <w:shd w:val="clear" w:color="auto" w:fill="FFFFFF"/>
                <w:lang w:val="zh-TW" w:eastAsia="zh-TW" w:bidi="zh-TW"/>
              </w:rPr>
              <w:t>投标人评标价-评标基准价</w:t>
            </w:r>
            <w:r w:rsidRPr="00957881">
              <w:rPr>
                <w:rFonts w:cs="MingLiU"/>
                <w:sz w:val="18"/>
                <w:shd w:val="clear" w:color="auto" w:fill="FFFFFF"/>
                <w:lang w:val="zh-TW" w:eastAsia="zh-TW" w:bidi="en-US"/>
              </w:rPr>
              <w:t>）/</w:t>
            </w:r>
            <w:r w:rsidRPr="00957881">
              <w:rPr>
                <w:rFonts w:cs="MingLiU"/>
                <w:sz w:val="18"/>
                <w:shd w:val="clear" w:color="auto" w:fill="FFFFFF"/>
                <w:lang w:val="zh-TW" w:eastAsia="zh-TW" w:bidi="zh-TW"/>
              </w:rPr>
              <w:t>评标基准价</w:t>
            </w:r>
          </w:p>
          <w:p w14:paraId="792436F6" w14:textId="77777777" w:rsidR="00957881" w:rsidRPr="00957881" w:rsidRDefault="00957881" w:rsidP="00957881">
            <w:pPr>
              <w:adjustRightInd w:val="0"/>
              <w:snapToGrid w:val="0"/>
              <w:ind w:firstLineChars="100" w:firstLine="180"/>
              <w:rPr>
                <w:rFonts w:cs="MingLiU"/>
                <w:bCs/>
                <w:kern w:val="0"/>
                <w:sz w:val="18"/>
                <w:lang w:val="zh-TW" w:eastAsia="zh-TW" w:bidi="zh-TW"/>
              </w:rPr>
            </w:pPr>
            <w:r w:rsidRPr="00957881">
              <w:rPr>
                <w:rFonts w:cs="MingLiU"/>
                <w:kern w:val="0"/>
                <w:sz w:val="18"/>
                <w:shd w:val="clear" w:color="auto" w:fill="FFFFFF"/>
                <w:lang w:val="zh-TW" w:eastAsia="zh-TW" w:bidi="zh-TW"/>
              </w:rPr>
              <w:t>偏差率保留</w:t>
            </w:r>
            <w:r w:rsidRPr="00957881">
              <w:rPr>
                <w:rFonts w:cs="MingLiU" w:hint="eastAsia"/>
                <w:kern w:val="0"/>
                <w:sz w:val="18"/>
                <w:shd w:val="clear" w:color="auto" w:fill="FFFFFF"/>
                <w:lang w:val="zh-TW" w:eastAsia="zh-TW" w:bidi="zh-TW"/>
              </w:rPr>
              <w:t>两</w:t>
            </w:r>
            <w:r w:rsidRPr="00957881">
              <w:rPr>
                <w:rFonts w:cs="MingLiU"/>
                <w:kern w:val="0"/>
                <w:sz w:val="18"/>
                <w:shd w:val="clear" w:color="auto" w:fill="FFFFFF"/>
                <w:lang w:val="zh-TW" w:eastAsia="zh-TW" w:bidi="zh-TW"/>
              </w:rPr>
              <w:t>位小数</w:t>
            </w:r>
          </w:p>
        </w:tc>
      </w:tr>
    </w:tbl>
    <w:p w14:paraId="07E9FB47" w14:textId="77777777" w:rsidR="00957881" w:rsidRPr="00957881" w:rsidRDefault="00957881" w:rsidP="00957881">
      <w:pPr>
        <w:snapToGrid w:val="0"/>
        <w:jc w:val="left"/>
        <w:rPr>
          <w:rFonts w:cs="Times New Roman"/>
          <w:b/>
          <w:color w:val="auto"/>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847"/>
        <w:gridCol w:w="264"/>
        <w:gridCol w:w="734"/>
        <w:gridCol w:w="1833"/>
        <w:gridCol w:w="562"/>
        <w:gridCol w:w="4810"/>
      </w:tblGrid>
      <w:tr w:rsidR="00957881" w:rsidRPr="00957881" w14:paraId="519E25EF" w14:textId="77777777" w:rsidTr="00957881">
        <w:trPr>
          <w:cantSplit/>
          <w:trHeight w:val="283"/>
          <w:tblHeader/>
          <w:jc w:val="center"/>
        </w:trPr>
        <w:tc>
          <w:tcPr>
            <w:tcW w:w="2502" w:type="pct"/>
            <w:gridSpan w:val="6"/>
            <w:shd w:val="clear" w:color="auto" w:fill="auto"/>
            <w:vAlign w:val="center"/>
          </w:tcPr>
          <w:p w14:paraId="0521884E"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评分因素与权重分值</w:t>
            </w:r>
            <w:r w:rsidRPr="00957881">
              <w:rPr>
                <w:rFonts w:cs="Times New Roman"/>
                <w:color w:val="auto"/>
                <w:kern w:val="20"/>
                <w:sz w:val="18"/>
                <w:vertAlign w:val="superscript"/>
              </w:rPr>
              <w:footnoteReference w:id="2"/>
            </w:r>
          </w:p>
        </w:tc>
        <w:tc>
          <w:tcPr>
            <w:tcW w:w="2498" w:type="pct"/>
            <w:vMerge w:val="restart"/>
            <w:shd w:val="clear" w:color="auto" w:fill="auto"/>
            <w:vAlign w:val="center"/>
          </w:tcPr>
          <w:p w14:paraId="7276C630"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评分标准</w:t>
            </w:r>
          </w:p>
        </w:tc>
      </w:tr>
      <w:tr w:rsidR="00957881" w:rsidRPr="00957881" w14:paraId="3F31F945" w14:textId="77777777" w:rsidTr="00957881">
        <w:trPr>
          <w:cantSplit/>
          <w:trHeight w:val="283"/>
          <w:tblHeader/>
          <w:jc w:val="center"/>
        </w:trPr>
        <w:tc>
          <w:tcPr>
            <w:tcW w:w="300" w:type="pct"/>
            <w:shd w:val="clear" w:color="auto" w:fill="auto"/>
            <w:vAlign w:val="center"/>
          </w:tcPr>
          <w:p w14:paraId="3B221D76"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条款号</w:t>
            </w:r>
          </w:p>
        </w:tc>
        <w:tc>
          <w:tcPr>
            <w:tcW w:w="440" w:type="pct"/>
            <w:shd w:val="clear" w:color="auto" w:fill="auto"/>
            <w:vAlign w:val="center"/>
          </w:tcPr>
          <w:p w14:paraId="26D11754"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评分</w:t>
            </w:r>
          </w:p>
          <w:p w14:paraId="3E78B4BA"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因素</w:t>
            </w:r>
          </w:p>
        </w:tc>
        <w:tc>
          <w:tcPr>
            <w:tcW w:w="518" w:type="pct"/>
            <w:gridSpan w:val="2"/>
            <w:shd w:val="clear" w:color="auto" w:fill="auto"/>
            <w:vAlign w:val="center"/>
          </w:tcPr>
          <w:p w14:paraId="37BA1ACA"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评分因素</w:t>
            </w:r>
          </w:p>
          <w:p w14:paraId="79A27B57"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权重分值</w:t>
            </w:r>
          </w:p>
        </w:tc>
        <w:tc>
          <w:tcPr>
            <w:tcW w:w="952" w:type="pct"/>
            <w:shd w:val="clear" w:color="auto" w:fill="auto"/>
            <w:vAlign w:val="center"/>
          </w:tcPr>
          <w:p w14:paraId="6962AF24"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各评分因素细分项</w:t>
            </w:r>
          </w:p>
        </w:tc>
        <w:tc>
          <w:tcPr>
            <w:tcW w:w="292" w:type="pct"/>
            <w:shd w:val="clear" w:color="auto" w:fill="auto"/>
            <w:vAlign w:val="center"/>
          </w:tcPr>
          <w:p w14:paraId="09E5DFB5"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分值</w:t>
            </w:r>
          </w:p>
        </w:tc>
        <w:tc>
          <w:tcPr>
            <w:tcW w:w="2498" w:type="pct"/>
            <w:vMerge/>
            <w:shd w:val="clear" w:color="auto" w:fill="auto"/>
          </w:tcPr>
          <w:p w14:paraId="52C3DE3F" w14:textId="77777777" w:rsidR="00957881" w:rsidRPr="00957881" w:rsidRDefault="00957881" w:rsidP="00957881">
            <w:pPr>
              <w:adjustRightInd w:val="0"/>
              <w:snapToGrid w:val="0"/>
              <w:rPr>
                <w:rFonts w:cs="Times New Roman"/>
                <w:color w:val="auto"/>
                <w:kern w:val="20"/>
                <w:sz w:val="18"/>
              </w:rPr>
            </w:pPr>
          </w:p>
        </w:tc>
      </w:tr>
      <w:tr w:rsidR="00957881" w:rsidRPr="00957881" w14:paraId="27FEB143" w14:textId="77777777" w:rsidTr="00957881">
        <w:trPr>
          <w:cantSplit/>
          <w:trHeight w:val="283"/>
          <w:jc w:val="center"/>
        </w:trPr>
        <w:tc>
          <w:tcPr>
            <w:tcW w:w="300" w:type="pct"/>
            <w:vMerge w:val="restart"/>
            <w:shd w:val="clear" w:color="auto" w:fill="auto"/>
            <w:vAlign w:val="center"/>
          </w:tcPr>
          <w:p w14:paraId="7B34927F"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2.2.4（1）</w:t>
            </w:r>
          </w:p>
        </w:tc>
        <w:tc>
          <w:tcPr>
            <w:tcW w:w="440" w:type="pct"/>
            <w:vMerge w:val="restart"/>
            <w:shd w:val="clear" w:color="auto" w:fill="auto"/>
            <w:vAlign w:val="center"/>
          </w:tcPr>
          <w:p w14:paraId="2AE50873" w14:textId="77777777" w:rsidR="00957881" w:rsidRPr="00957881" w:rsidRDefault="00957881" w:rsidP="00957881">
            <w:pPr>
              <w:adjustRightInd w:val="0"/>
              <w:snapToGrid w:val="0"/>
              <w:jc w:val="center"/>
              <w:rPr>
                <w:rFonts w:cs="MingLiU"/>
                <w:sz w:val="18"/>
                <w:shd w:val="clear" w:color="auto" w:fill="FFFFFF"/>
                <w:lang w:val="zh-TW" w:eastAsia="zh-TW" w:bidi="zh-TW"/>
              </w:rPr>
            </w:pPr>
            <w:r w:rsidRPr="00957881">
              <w:rPr>
                <w:rFonts w:cs="MingLiU"/>
                <w:sz w:val="18"/>
                <w:shd w:val="clear" w:color="auto" w:fill="FFFFFF"/>
                <w:lang w:val="zh-TW" w:eastAsia="zh-TW" w:bidi="zh-TW"/>
              </w:rPr>
              <w:t>技术</w:t>
            </w:r>
          </w:p>
          <w:p w14:paraId="2F81F66D"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建议书</w:t>
            </w:r>
          </w:p>
        </w:tc>
        <w:tc>
          <w:tcPr>
            <w:tcW w:w="518" w:type="pct"/>
            <w:gridSpan w:val="2"/>
            <w:vMerge w:val="restart"/>
            <w:shd w:val="clear" w:color="auto" w:fill="auto"/>
            <w:vAlign w:val="center"/>
          </w:tcPr>
          <w:p w14:paraId="27D7747D"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45分</w:t>
            </w:r>
          </w:p>
        </w:tc>
        <w:tc>
          <w:tcPr>
            <w:tcW w:w="952" w:type="pct"/>
            <w:shd w:val="clear" w:color="auto" w:fill="auto"/>
            <w:vAlign w:val="center"/>
          </w:tcPr>
          <w:p w14:paraId="0F9C9E6E" w14:textId="77777777" w:rsidR="00957881" w:rsidRPr="00957881" w:rsidRDefault="00957881" w:rsidP="00957881">
            <w:pPr>
              <w:autoSpaceDE w:val="0"/>
              <w:autoSpaceDN w:val="0"/>
              <w:adjustRightInd w:val="0"/>
              <w:snapToGrid w:val="0"/>
              <w:jc w:val="center"/>
              <w:rPr>
                <w:rFonts w:cs="宋体"/>
                <w:kern w:val="20"/>
                <w:sz w:val="18"/>
              </w:rPr>
            </w:pPr>
            <w:r w:rsidRPr="00957881">
              <w:rPr>
                <w:rFonts w:cs="宋体" w:hint="eastAsia"/>
                <w:kern w:val="0"/>
                <w:sz w:val="18"/>
              </w:rPr>
              <w:t>对招标项目的理解和总体设计思路</w:t>
            </w:r>
          </w:p>
        </w:tc>
        <w:tc>
          <w:tcPr>
            <w:tcW w:w="292" w:type="pct"/>
            <w:shd w:val="clear" w:color="auto" w:fill="auto"/>
            <w:vAlign w:val="center"/>
          </w:tcPr>
          <w:p w14:paraId="06768C39"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10分</w:t>
            </w:r>
          </w:p>
        </w:tc>
        <w:tc>
          <w:tcPr>
            <w:tcW w:w="2498" w:type="pct"/>
            <w:shd w:val="clear" w:color="auto" w:fill="auto"/>
            <w:vAlign w:val="center"/>
          </w:tcPr>
          <w:p w14:paraId="0CEE2B45"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kern w:val="0"/>
                <w:sz w:val="18"/>
              </w:rPr>
              <w:t>对招标项目的理解和总体设计思路基本正确得6分，理解深刻、认识全面、对设计思路把握准确，酌情加分，最高加4分。</w:t>
            </w:r>
          </w:p>
        </w:tc>
      </w:tr>
      <w:tr w:rsidR="00957881" w:rsidRPr="00957881" w14:paraId="73F48DE3" w14:textId="77777777" w:rsidTr="00957881">
        <w:trPr>
          <w:cantSplit/>
          <w:trHeight w:val="283"/>
          <w:jc w:val="center"/>
        </w:trPr>
        <w:tc>
          <w:tcPr>
            <w:tcW w:w="300" w:type="pct"/>
            <w:vMerge/>
            <w:shd w:val="clear" w:color="auto" w:fill="auto"/>
            <w:vAlign w:val="center"/>
          </w:tcPr>
          <w:p w14:paraId="70E31DD8" w14:textId="77777777" w:rsidR="00957881" w:rsidRPr="00957881" w:rsidRDefault="00957881" w:rsidP="00957881">
            <w:pPr>
              <w:adjustRightInd w:val="0"/>
              <w:snapToGrid w:val="0"/>
              <w:jc w:val="center"/>
              <w:rPr>
                <w:rFonts w:cs="MingLiU"/>
                <w:sz w:val="18"/>
                <w:shd w:val="clear" w:color="auto" w:fill="FFFFFF"/>
                <w:lang w:val="zh-TW" w:eastAsia="zh-TW" w:bidi="zh-TW"/>
              </w:rPr>
            </w:pPr>
          </w:p>
        </w:tc>
        <w:tc>
          <w:tcPr>
            <w:tcW w:w="440" w:type="pct"/>
            <w:vMerge/>
            <w:shd w:val="clear" w:color="auto" w:fill="auto"/>
            <w:vAlign w:val="center"/>
          </w:tcPr>
          <w:p w14:paraId="53FCE4BF" w14:textId="77777777" w:rsidR="00957881" w:rsidRPr="00957881" w:rsidRDefault="00957881" w:rsidP="00957881">
            <w:pPr>
              <w:adjustRightInd w:val="0"/>
              <w:snapToGrid w:val="0"/>
              <w:jc w:val="center"/>
              <w:rPr>
                <w:rFonts w:cs="MingLiU"/>
                <w:sz w:val="18"/>
                <w:shd w:val="clear" w:color="auto" w:fill="FFFFFF"/>
                <w:lang w:val="zh-TW" w:eastAsia="zh-TW" w:bidi="zh-TW"/>
              </w:rPr>
            </w:pPr>
          </w:p>
        </w:tc>
        <w:tc>
          <w:tcPr>
            <w:tcW w:w="518" w:type="pct"/>
            <w:gridSpan w:val="2"/>
            <w:vMerge/>
            <w:shd w:val="clear" w:color="auto" w:fill="auto"/>
            <w:vAlign w:val="center"/>
          </w:tcPr>
          <w:p w14:paraId="27E06834" w14:textId="77777777" w:rsidR="00957881" w:rsidRPr="00957881" w:rsidRDefault="00957881" w:rsidP="00957881">
            <w:pPr>
              <w:adjustRightInd w:val="0"/>
              <w:snapToGrid w:val="0"/>
              <w:jc w:val="center"/>
              <w:rPr>
                <w:rFonts w:cs="Times New Roman"/>
                <w:color w:val="auto"/>
                <w:kern w:val="20"/>
                <w:sz w:val="18"/>
                <w:u w:val="single"/>
              </w:rPr>
            </w:pPr>
          </w:p>
        </w:tc>
        <w:tc>
          <w:tcPr>
            <w:tcW w:w="952" w:type="pct"/>
            <w:shd w:val="clear" w:color="auto" w:fill="auto"/>
            <w:vAlign w:val="center"/>
          </w:tcPr>
          <w:p w14:paraId="670A4D2F" w14:textId="77777777" w:rsidR="00957881" w:rsidRPr="00957881" w:rsidRDefault="00957881" w:rsidP="00957881">
            <w:pPr>
              <w:autoSpaceDE w:val="0"/>
              <w:autoSpaceDN w:val="0"/>
              <w:adjustRightInd w:val="0"/>
              <w:snapToGrid w:val="0"/>
              <w:jc w:val="center"/>
              <w:rPr>
                <w:rFonts w:cs="宋体"/>
                <w:kern w:val="0"/>
                <w:sz w:val="18"/>
              </w:rPr>
            </w:pPr>
            <w:r w:rsidRPr="00957881">
              <w:rPr>
                <w:rFonts w:cs="宋体" w:hint="eastAsia"/>
                <w:kern w:val="0"/>
                <w:sz w:val="18"/>
              </w:rPr>
              <w:t>招标项目勘察设计的特点、关键技术问题的认识及其对策措施</w:t>
            </w:r>
          </w:p>
        </w:tc>
        <w:tc>
          <w:tcPr>
            <w:tcW w:w="292" w:type="pct"/>
            <w:shd w:val="clear" w:color="auto" w:fill="auto"/>
            <w:vAlign w:val="center"/>
          </w:tcPr>
          <w:p w14:paraId="113FEA0E"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15分</w:t>
            </w:r>
          </w:p>
        </w:tc>
        <w:tc>
          <w:tcPr>
            <w:tcW w:w="2498" w:type="pct"/>
            <w:shd w:val="clear" w:color="auto" w:fill="auto"/>
            <w:vAlign w:val="center"/>
          </w:tcPr>
          <w:p w14:paraId="5C02D6BA"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kern w:val="0"/>
                <w:sz w:val="18"/>
              </w:rPr>
              <w:t>对招标项目勘察设计的特点及关键性技术问题把握基本准确，所提出的措施基本可行得</w:t>
            </w:r>
            <w:r w:rsidRPr="00957881">
              <w:rPr>
                <w:rFonts w:cs="宋体"/>
                <w:color w:val="auto"/>
                <w:kern w:val="0"/>
                <w:sz w:val="18"/>
              </w:rPr>
              <w:t>9</w:t>
            </w:r>
            <w:r w:rsidRPr="00957881">
              <w:rPr>
                <w:rFonts w:cs="宋体" w:hint="eastAsia"/>
                <w:color w:val="auto"/>
                <w:kern w:val="0"/>
                <w:sz w:val="18"/>
              </w:rPr>
              <w:t>分，所提出的措施符合本项目的特点、针对性强、且具有可行性的，酌情加分，最高加</w:t>
            </w:r>
            <w:r w:rsidRPr="00957881">
              <w:rPr>
                <w:rFonts w:cs="宋体"/>
                <w:color w:val="auto"/>
                <w:kern w:val="0"/>
                <w:sz w:val="18"/>
              </w:rPr>
              <w:t>6</w:t>
            </w:r>
            <w:r w:rsidRPr="00957881">
              <w:rPr>
                <w:rFonts w:cs="宋体" w:hint="eastAsia"/>
                <w:color w:val="auto"/>
                <w:kern w:val="0"/>
                <w:sz w:val="18"/>
              </w:rPr>
              <w:t>分。</w:t>
            </w:r>
          </w:p>
        </w:tc>
      </w:tr>
      <w:tr w:rsidR="00957881" w:rsidRPr="00957881" w14:paraId="5A828AD6" w14:textId="77777777" w:rsidTr="00957881">
        <w:trPr>
          <w:cantSplit/>
          <w:trHeight w:val="283"/>
          <w:jc w:val="center"/>
        </w:trPr>
        <w:tc>
          <w:tcPr>
            <w:tcW w:w="300" w:type="pct"/>
            <w:vMerge/>
            <w:shd w:val="clear" w:color="auto" w:fill="auto"/>
            <w:vAlign w:val="center"/>
          </w:tcPr>
          <w:p w14:paraId="07F42206" w14:textId="77777777" w:rsidR="00957881" w:rsidRPr="00957881" w:rsidRDefault="00957881" w:rsidP="00957881">
            <w:pPr>
              <w:adjustRightInd w:val="0"/>
              <w:snapToGrid w:val="0"/>
              <w:jc w:val="center"/>
              <w:rPr>
                <w:rFonts w:cs="Times New Roman"/>
                <w:color w:val="auto"/>
                <w:kern w:val="20"/>
                <w:sz w:val="18"/>
              </w:rPr>
            </w:pPr>
          </w:p>
        </w:tc>
        <w:tc>
          <w:tcPr>
            <w:tcW w:w="440" w:type="pct"/>
            <w:vMerge/>
            <w:shd w:val="clear" w:color="auto" w:fill="auto"/>
            <w:vAlign w:val="center"/>
          </w:tcPr>
          <w:p w14:paraId="3BC9EAAA" w14:textId="77777777" w:rsidR="00957881" w:rsidRPr="00957881" w:rsidRDefault="00957881" w:rsidP="00957881">
            <w:pPr>
              <w:adjustRightInd w:val="0"/>
              <w:snapToGrid w:val="0"/>
              <w:jc w:val="center"/>
              <w:rPr>
                <w:rFonts w:cs="Times New Roman"/>
                <w:color w:val="auto"/>
                <w:kern w:val="20"/>
                <w:sz w:val="18"/>
              </w:rPr>
            </w:pPr>
          </w:p>
        </w:tc>
        <w:tc>
          <w:tcPr>
            <w:tcW w:w="518" w:type="pct"/>
            <w:gridSpan w:val="2"/>
            <w:vMerge/>
            <w:shd w:val="clear" w:color="auto" w:fill="auto"/>
            <w:vAlign w:val="center"/>
          </w:tcPr>
          <w:p w14:paraId="4C3C5539" w14:textId="77777777" w:rsidR="00957881" w:rsidRPr="00957881" w:rsidRDefault="00957881" w:rsidP="00957881">
            <w:pPr>
              <w:adjustRightInd w:val="0"/>
              <w:snapToGrid w:val="0"/>
              <w:jc w:val="center"/>
              <w:rPr>
                <w:rFonts w:cs="Times New Roman"/>
                <w:color w:val="auto"/>
                <w:kern w:val="20"/>
                <w:sz w:val="18"/>
              </w:rPr>
            </w:pPr>
          </w:p>
        </w:tc>
        <w:tc>
          <w:tcPr>
            <w:tcW w:w="952" w:type="pct"/>
            <w:shd w:val="clear" w:color="auto" w:fill="auto"/>
            <w:vAlign w:val="center"/>
          </w:tcPr>
          <w:p w14:paraId="419E40E7" w14:textId="77777777" w:rsidR="00957881" w:rsidRPr="00957881" w:rsidRDefault="00957881" w:rsidP="00957881">
            <w:pPr>
              <w:autoSpaceDE w:val="0"/>
              <w:autoSpaceDN w:val="0"/>
              <w:adjustRightInd w:val="0"/>
              <w:snapToGrid w:val="0"/>
              <w:jc w:val="center"/>
              <w:rPr>
                <w:rFonts w:cs="Times New Roman"/>
                <w:color w:val="auto"/>
                <w:kern w:val="0"/>
                <w:sz w:val="18"/>
                <w:shd w:val="clear" w:color="auto" w:fill="FFFFFF"/>
                <w:lang w:val="zh-TW" w:eastAsia="zh-TW" w:bidi="zh-TW"/>
              </w:rPr>
            </w:pPr>
            <w:r w:rsidRPr="00957881">
              <w:rPr>
                <w:rFonts w:cs="宋体" w:hint="eastAsia"/>
                <w:kern w:val="0"/>
                <w:sz w:val="18"/>
              </w:rPr>
              <w:t>勘察设计工作量及计划安排</w:t>
            </w:r>
          </w:p>
        </w:tc>
        <w:tc>
          <w:tcPr>
            <w:tcW w:w="292" w:type="pct"/>
            <w:shd w:val="clear" w:color="auto" w:fill="auto"/>
            <w:vAlign w:val="center"/>
          </w:tcPr>
          <w:p w14:paraId="6F2CA58C" w14:textId="77777777" w:rsidR="00957881" w:rsidRPr="00957881" w:rsidRDefault="00957881" w:rsidP="00957881">
            <w:pPr>
              <w:adjustRightInd w:val="0"/>
              <w:snapToGrid w:val="0"/>
              <w:jc w:val="center"/>
              <w:rPr>
                <w:rFonts w:cs="Times New Roman"/>
                <w:color w:val="auto"/>
                <w:sz w:val="18"/>
              </w:rPr>
            </w:pPr>
            <w:r w:rsidRPr="00957881">
              <w:rPr>
                <w:rFonts w:cs="Times New Roman"/>
                <w:color w:val="auto"/>
                <w:sz w:val="18"/>
              </w:rPr>
              <w:t>5</w:t>
            </w:r>
            <w:r w:rsidRPr="00957881">
              <w:rPr>
                <w:rFonts w:cs="Times New Roman" w:hint="eastAsia"/>
                <w:color w:val="auto"/>
                <w:sz w:val="18"/>
              </w:rPr>
              <w:t>分</w:t>
            </w:r>
          </w:p>
        </w:tc>
        <w:tc>
          <w:tcPr>
            <w:tcW w:w="2498" w:type="pct"/>
            <w:shd w:val="clear" w:color="auto" w:fill="auto"/>
            <w:vAlign w:val="center"/>
          </w:tcPr>
          <w:p w14:paraId="1ED7DE94"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kern w:val="0"/>
                <w:sz w:val="18"/>
              </w:rPr>
              <w:t>勘察设计工作量估算基本准确、计划安排基本可行得</w:t>
            </w:r>
            <w:r w:rsidRPr="00957881">
              <w:rPr>
                <w:rFonts w:cs="宋体"/>
                <w:color w:val="auto"/>
                <w:kern w:val="0"/>
                <w:sz w:val="18"/>
              </w:rPr>
              <w:t>3</w:t>
            </w:r>
            <w:r w:rsidRPr="00957881">
              <w:rPr>
                <w:rFonts w:cs="宋体" w:hint="eastAsia"/>
                <w:color w:val="auto"/>
                <w:kern w:val="0"/>
                <w:sz w:val="18"/>
              </w:rPr>
              <w:t>分，勘察设计工作量估算准确、计划安排合理，酌情加分，最高加</w:t>
            </w:r>
            <w:r w:rsidRPr="00957881">
              <w:rPr>
                <w:rFonts w:cs="宋体"/>
                <w:color w:val="auto"/>
                <w:kern w:val="0"/>
                <w:sz w:val="18"/>
              </w:rPr>
              <w:t>2</w:t>
            </w:r>
            <w:r w:rsidRPr="00957881">
              <w:rPr>
                <w:rFonts w:cs="宋体" w:hint="eastAsia"/>
                <w:color w:val="auto"/>
                <w:kern w:val="0"/>
                <w:sz w:val="18"/>
              </w:rPr>
              <w:t>分。</w:t>
            </w:r>
          </w:p>
        </w:tc>
      </w:tr>
      <w:tr w:rsidR="00957881" w:rsidRPr="00957881" w14:paraId="2E51D3CD" w14:textId="77777777" w:rsidTr="00957881">
        <w:trPr>
          <w:cantSplit/>
          <w:trHeight w:val="283"/>
          <w:jc w:val="center"/>
        </w:trPr>
        <w:tc>
          <w:tcPr>
            <w:tcW w:w="300" w:type="pct"/>
            <w:vMerge/>
            <w:shd w:val="clear" w:color="auto" w:fill="auto"/>
            <w:vAlign w:val="center"/>
          </w:tcPr>
          <w:p w14:paraId="5D1520FC" w14:textId="77777777" w:rsidR="00957881" w:rsidRPr="00957881" w:rsidRDefault="00957881" w:rsidP="00957881">
            <w:pPr>
              <w:adjustRightInd w:val="0"/>
              <w:snapToGrid w:val="0"/>
              <w:jc w:val="center"/>
              <w:rPr>
                <w:rFonts w:cs="Times New Roman"/>
                <w:color w:val="auto"/>
                <w:kern w:val="20"/>
                <w:sz w:val="18"/>
              </w:rPr>
            </w:pPr>
          </w:p>
        </w:tc>
        <w:tc>
          <w:tcPr>
            <w:tcW w:w="440" w:type="pct"/>
            <w:vMerge/>
            <w:shd w:val="clear" w:color="auto" w:fill="auto"/>
            <w:vAlign w:val="center"/>
          </w:tcPr>
          <w:p w14:paraId="0E9F5D4F" w14:textId="77777777" w:rsidR="00957881" w:rsidRPr="00957881" w:rsidRDefault="00957881" w:rsidP="00957881">
            <w:pPr>
              <w:adjustRightInd w:val="0"/>
              <w:snapToGrid w:val="0"/>
              <w:jc w:val="center"/>
              <w:rPr>
                <w:rFonts w:cs="Times New Roman"/>
                <w:color w:val="auto"/>
                <w:kern w:val="20"/>
                <w:sz w:val="18"/>
              </w:rPr>
            </w:pPr>
          </w:p>
        </w:tc>
        <w:tc>
          <w:tcPr>
            <w:tcW w:w="518" w:type="pct"/>
            <w:gridSpan w:val="2"/>
            <w:vMerge/>
            <w:shd w:val="clear" w:color="auto" w:fill="auto"/>
            <w:vAlign w:val="center"/>
          </w:tcPr>
          <w:p w14:paraId="12CB598C" w14:textId="77777777" w:rsidR="00957881" w:rsidRPr="00957881" w:rsidRDefault="00957881" w:rsidP="00957881">
            <w:pPr>
              <w:adjustRightInd w:val="0"/>
              <w:snapToGrid w:val="0"/>
              <w:jc w:val="center"/>
              <w:rPr>
                <w:rFonts w:cs="Times New Roman"/>
                <w:color w:val="auto"/>
                <w:kern w:val="20"/>
                <w:sz w:val="18"/>
              </w:rPr>
            </w:pPr>
          </w:p>
        </w:tc>
        <w:tc>
          <w:tcPr>
            <w:tcW w:w="952" w:type="pct"/>
            <w:shd w:val="clear" w:color="auto" w:fill="auto"/>
            <w:vAlign w:val="center"/>
          </w:tcPr>
          <w:p w14:paraId="1E370C07" w14:textId="77777777" w:rsidR="00957881" w:rsidRPr="00957881" w:rsidRDefault="00957881" w:rsidP="00957881">
            <w:pPr>
              <w:autoSpaceDE w:val="0"/>
              <w:autoSpaceDN w:val="0"/>
              <w:adjustRightInd w:val="0"/>
              <w:snapToGrid w:val="0"/>
              <w:jc w:val="center"/>
              <w:rPr>
                <w:rFonts w:cs="宋体"/>
                <w:kern w:val="20"/>
                <w:sz w:val="18"/>
              </w:rPr>
            </w:pPr>
            <w:r w:rsidRPr="00957881">
              <w:rPr>
                <w:rFonts w:cs="宋体" w:hint="eastAsia"/>
                <w:kern w:val="0"/>
                <w:sz w:val="18"/>
              </w:rPr>
              <w:t>勘察设计的质量保证措施、进度保证措施、安全保证措施</w:t>
            </w:r>
          </w:p>
        </w:tc>
        <w:tc>
          <w:tcPr>
            <w:tcW w:w="292" w:type="pct"/>
            <w:shd w:val="clear" w:color="auto" w:fill="auto"/>
            <w:vAlign w:val="center"/>
          </w:tcPr>
          <w:p w14:paraId="40D53CEA" w14:textId="77777777" w:rsidR="00957881" w:rsidRPr="00957881" w:rsidRDefault="00957881" w:rsidP="00957881">
            <w:pPr>
              <w:adjustRightInd w:val="0"/>
              <w:snapToGrid w:val="0"/>
              <w:jc w:val="center"/>
              <w:rPr>
                <w:rFonts w:cs="Times New Roman"/>
                <w:color w:val="auto"/>
                <w:sz w:val="18"/>
              </w:rPr>
            </w:pPr>
            <w:r w:rsidRPr="00957881">
              <w:rPr>
                <w:rFonts w:cs="Times New Roman"/>
                <w:color w:val="auto"/>
                <w:sz w:val="18"/>
              </w:rPr>
              <w:t>1</w:t>
            </w:r>
            <w:r w:rsidRPr="00957881">
              <w:rPr>
                <w:rFonts w:cs="Times New Roman" w:hint="eastAsia"/>
                <w:color w:val="auto"/>
                <w:sz w:val="18"/>
              </w:rPr>
              <w:t>0分</w:t>
            </w:r>
          </w:p>
        </w:tc>
        <w:tc>
          <w:tcPr>
            <w:tcW w:w="2498" w:type="pct"/>
            <w:shd w:val="clear" w:color="auto" w:fill="auto"/>
            <w:vAlign w:val="center"/>
          </w:tcPr>
          <w:p w14:paraId="4F8EA4B7"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kern w:val="0"/>
                <w:sz w:val="18"/>
              </w:rPr>
              <w:t>勘察设计的质量、进度、安全保证措施基本可行得6分，措施可行，所采用的措施能够提高设计质量、加快设计进度、保证勘察安全的，酌情加分，最高加4分。</w:t>
            </w:r>
          </w:p>
        </w:tc>
      </w:tr>
      <w:tr w:rsidR="00957881" w:rsidRPr="00957881" w14:paraId="31B29FF9" w14:textId="77777777" w:rsidTr="00957881">
        <w:trPr>
          <w:cantSplit/>
          <w:trHeight w:val="283"/>
          <w:jc w:val="center"/>
        </w:trPr>
        <w:tc>
          <w:tcPr>
            <w:tcW w:w="300" w:type="pct"/>
            <w:vMerge/>
            <w:shd w:val="clear" w:color="auto" w:fill="auto"/>
            <w:vAlign w:val="center"/>
          </w:tcPr>
          <w:p w14:paraId="143738B7" w14:textId="77777777" w:rsidR="00957881" w:rsidRPr="00957881" w:rsidRDefault="00957881" w:rsidP="00957881">
            <w:pPr>
              <w:adjustRightInd w:val="0"/>
              <w:snapToGrid w:val="0"/>
              <w:jc w:val="center"/>
              <w:rPr>
                <w:rFonts w:cs="Times New Roman"/>
                <w:color w:val="auto"/>
                <w:kern w:val="20"/>
                <w:sz w:val="18"/>
              </w:rPr>
            </w:pPr>
          </w:p>
        </w:tc>
        <w:tc>
          <w:tcPr>
            <w:tcW w:w="440" w:type="pct"/>
            <w:vMerge/>
            <w:shd w:val="clear" w:color="auto" w:fill="auto"/>
            <w:vAlign w:val="center"/>
          </w:tcPr>
          <w:p w14:paraId="258784C5" w14:textId="77777777" w:rsidR="00957881" w:rsidRPr="00957881" w:rsidRDefault="00957881" w:rsidP="00957881">
            <w:pPr>
              <w:adjustRightInd w:val="0"/>
              <w:snapToGrid w:val="0"/>
              <w:jc w:val="center"/>
              <w:rPr>
                <w:rFonts w:cs="Times New Roman"/>
                <w:color w:val="auto"/>
                <w:kern w:val="20"/>
                <w:sz w:val="18"/>
              </w:rPr>
            </w:pPr>
          </w:p>
        </w:tc>
        <w:tc>
          <w:tcPr>
            <w:tcW w:w="518" w:type="pct"/>
            <w:gridSpan w:val="2"/>
            <w:vMerge/>
            <w:shd w:val="clear" w:color="auto" w:fill="auto"/>
            <w:vAlign w:val="center"/>
          </w:tcPr>
          <w:p w14:paraId="5AFD4D8F" w14:textId="77777777" w:rsidR="00957881" w:rsidRPr="00957881" w:rsidRDefault="00957881" w:rsidP="00957881">
            <w:pPr>
              <w:adjustRightInd w:val="0"/>
              <w:snapToGrid w:val="0"/>
              <w:jc w:val="center"/>
              <w:rPr>
                <w:rFonts w:cs="Times New Roman"/>
                <w:color w:val="auto"/>
                <w:kern w:val="20"/>
                <w:sz w:val="18"/>
              </w:rPr>
            </w:pPr>
          </w:p>
        </w:tc>
        <w:tc>
          <w:tcPr>
            <w:tcW w:w="952" w:type="pct"/>
            <w:shd w:val="clear" w:color="auto" w:fill="auto"/>
            <w:vAlign w:val="center"/>
          </w:tcPr>
          <w:p w14:paraId="4295588A" w14:textId="77777777" w:rsidR="00957881" w:rsidRPr="00957881" w:rsidRDefault="00957881" w:rsidP="00957881">
            <w:pPr>
              <w:autoSpaceDE w:val="0"/>
              <w:autoSpaceDN w:val="0"/>
              <w:adjustRightInd w:val="0"/>
              <w:snapToGrid w:val="0"/>
              <w:jc w:val="center"/>
              <w:rPr>
                <w:rFonts w:cs="宋体"/>
                <w:kern w:val="0"/>
                <w:sz w:val="18"/>
              </w:rPr>
            </w:pPr>
            <w:r w:rsidRPr="00957881">
              <w:rPr>
                <w:rFonts w:cs="宋体" w:hint="eastAsia"/>
                <w:kern w:val="0"/>
                <w:sz w:val="18"/>
              </w:rPr>
              <w:t>后续服务的安排及保证措施</w:t>
            </w:r>
          </w:p>
        </w:tc>
        <w:tc>
          <w:tcPr>
            <w:tcW w:w="292" w:type="pct"/>
            <w:shd w:val="clear" w:color="auto" w:fill="auto"/>
            <w:vAlign w:val="center"/>
          </w:tcPr>
          <w:p w14:paraId="76728E0E"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5分</w:t>
            </w:r>
          </w:p>
        </w:tc>
        <w:tc>
          <w:tcPr>
            <w:tcW w:w="2498" w:type="pct"/>
            <w:shd w:val="clear" w:color="auto" w:fill="auto"/>
            <w:vAlign w:val="center"/>
          </w:tcPr>
          <w:p w14:paraId="23C0ACD1"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kern w:val="0"/>
                <w:sz w:val="18"/>
              </w:rPr>
              <w:t>后续服务的安排及保证措施基本可行得3分，可行且能够快速的协助发包人解决问题，酌情加分，最高加2分。</w:t>
            </w:r>
          </w:p>
        </w:tc>
      </w:tr>
      <w:tr w:rsidR="00957881" w:rsidRPr="00957881" w14:paraId="3DCBB6E0" w14:textId="77777777" w:rsidTr="00957881">
        <w:trPr>
          <w:cantSplit/>
          <w:trHeight w:val="283"/>
          <w:jc w:val="center"/>
        </w:trPr>
        <w:tc>
          <w:tcPr>
            <w:tcW w:w="300" w:type="pct"/>
            <w:shd w:val="clear" w:color="auto" w:fill="auto"/>
            <w:vAlign w:val="center"/>
          </w:tcPr>
          <w:p w14:paraId="2CAFE954"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lastRenderedPageBreak/>
              <w:t>2.2.4（2）</w:t>
            </w:r>
          </w:p>
        </w:tc>
        <w:tc>
          <w:tcPr>
            <w:tcW w:w="440" w:type="pct"/>
            <w:shd w:val="clear" w:color="auto" w:fill="auto"/>
            <w:vAlign w:val="center"/>
          </w:tcPr>
          <w:p w14:paraId="7396F522" w14:textId="77777777" w:rsidR="00957881" w:rsidRPr="00957881" w:rsidRDefault="00957881" w:rsidP="00957881">
            <w:pPr>
              <w:adjustRightInd w:val="0"/>
              <w:snapToGrid w:val="0"/>
              <w:jc w:val="center"/>
              <w:rPr>
                <w:rFonts w:cs="MingLiU"/>
                <w:sz w:val="18"/>
                <w:shd w:val="clear" w:color="auto" w:fill="FFFFFF"/>
                <w:lang w:val="zh-TW" w:eastAsia="zh-TW" w:bidi="zh-TW"/>
              </w:rPr>
            </w:pPr>
            <w:r w:rsidRPr="00957881">
              <w:rPr>
                <w:rFonts w:cs="MingLiU"/>
                <w:sz w:val="18"/>
                <w:shd w:val="clear" w:color="auto" w:fill="FFFFFF"/>
                <w:lang w:val="zh-TW" w:eastAsia="zh-TW" w:bidi="zh-TW"/>
              </w:rPr>
              <w:t>主要</w:t>
            </w:r>
          </w:p>
          <w:p w14:paraId="01470D58"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人员</w:t>
            </w:r>
          </w:p>
        </w:tc>
        <w:tc>
          <w:tcPr>
            <w:tcW w:w="518" w:type="pct"/>
            <w:gridSpan w:val="2"/>
            <w:shd w:val="clear" w:color="auto" w:fill="auto"/>
            <w:vAlign w:val="center"/>
          </w:tcPr>
          <w:p w14:paraId="1DD7A357"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20分</w:t>
            </w:r>
          </w:p>
        </w:tc>
        <w:tc>
          <w:tcPr>
            <w:tcW w:w="952" w:type="pct"/>
            <w:shd w:val="clear" w:color="auto" w:fill="auto"/>
            <w:vAlign w:val="center"/>
          </w:tcPr>
          <w:p w14:paraId="74A20730" w14:textId="77777777" w:rsidR="00957881" w:rsidRPr="00957881" w:rsidRDefault="00957881" w:rsidP="00957881">
            <w:pPr>
              <w:adjustRightInd w:val="0"/>
              <w:snapToGrid w:val="0"/>
              <w:jc w:val="center"/>
              <w:rPr>
                <w:rFonts w:cs="MingLiU"/>
                <w:sz w:val="18"/>
                <w:shd w:val="clear" w:color="auto" w:fill="FFFFFF"/>
                <w:lang w:val="zh-TW" w:eastAsia="zh-TW" w:bidi="zh-TW"/>
              </w:rPr>
            </w:pPr>
            <w:r w:rsidRPr="00957881">
              <w:rPr>
                <w:rFonts w:cs="MingLiU" w:hint="eastAsia"/>
                <w:sz w:val="18"/>
                <w:shd w:val="clear" w:color="auto" w:fill="FFFFFF"/>
                <w:lang w:val="zh-TW" w:eastAsia="zh-TW" w:bidi="zh-TW"/>
              </w:rPr>
              <w:t>项目负责人</w:t>
            </w:r>
          </w:p>
          <w:p w14:paraId="06FAA5D4"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任职资格与业绩</w:t>
            </w:r>
          </w:p>
        </w:tc>
        <w:tc>
          <w:tcPr>
            <w:tcW w:w="292" w:type="pct"/>
            <w:shd w:val="clear" w:color="auto" w:fill="auto"/>
            <w:vAlign w:val="center"/>
          </w:tcPr>
          <w:p w14:paraId="58B868BE"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20分</w:t>
            </w:r>
          </w:p>
        </w:tc>
        <w:tc>
          <w:tcPr>
            <w:tcW w:w="2498" w:type="pct"/>
            <w:shd w:val="clear" w:color="auto" w:fill="auto"/>
            <w:vAlign w:val="center"/>
          </w:tcPr>
          <w:p w14:paraId="359719BD"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满足最低资格要求得12分。</w:t>
            </w:r>
          </w:p>
          <w:p w14:paraId="00C343E7" w14:textId="77777777" w:rsidR="00957881" w:rsidRPr="00957881" w:rsidRDefault="00957881" w:rsidP="00957881">
            <w:pPr>
              <w:adjustRightInd w:val="0"/>
              <w:snapToGrid w:val="0"/>
              <w:ind w:firstLine="100"/>
              <w:rPr>
                <w:rFonts w:cs="Times New Roman"/>
                <w:color w:val="auto"/>
                <w:sz w:val="18"/>
              </w:rPr>
            </w:pPr>
            <w:r w:rsidRPr="00957881">
              <w:rPr>
                <w:rFonts w:cs="Times New Roman" w:hint="eastAsia"/>
                <w:color w:val="auto"/>
                <w:sz w:val="18"/>
              </w:rPr>
              <w:t>担任过国内新建（或改、扩建）一级（或高速）公路的初步设计（或施工图设计）阶段的项目负责人每有1项加4分，最高加8分。</w:t>
            </w:r>
          </w:p>
          <w:p w14:paraId="5E109908"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注：同一公路项目或同一公路设计标段上的初步设计或施工图设计业绩不得分拆或重复使用。</w:t>
            </w:r>
          </w:p>
        </w:tc>
      </w:tr>
      <w:tr w:rsidR="00957881" w:rsidRPr="00957881" w14:paraId="28F0FAD0" w14:textId="77777777" w:rsidTr="00957881">
        <w:trPr>
          <w:cantSplit/>
          <w:trHeight w:val="283"/>
          <w:jc w:val="center"/>
        </w:trPr>
        <w:tc>
          <w:tcPr>
            <w:tcW w:w="300" w:type="pct"/>
            <w:shd w:val="clear" w:color="auto" w:fill="auto"/>
            <w:vAlign w:val="center"/>
          </w:tcPr>
          <w:p w14:paraId="4B33950D"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2.2.4（3）</w:t>
            </w:r>
          </w:p>
        </w:tc>
        <w:tc>
          <w:tcPr>
            <w:tcW w:w="440" w:type="pct"/>
            <w:shd w:val="clear" w:color="auto" w:fill="auto"/>
            <w:vAlign w:val="center"/>
          </w:tcPr>
          <w:p w14:paraId="14EA0039" w14:textId="77777777" w:rsidR="00957881" w:rsidRPr="00957881" w:rsidRDefault="00957881" w:rsidP="00957881">
            <w:pPr>
              <w:adjustRightInd w:val="0"/>
              <w:snapToGrid w:val="0"/>
              <w:jc w:val="center"/>
              <w:rPr>
                <w:rFonts w:cs="Times New Roman"/>
                <w:color w:val="auto"/>
                <w:kern w:val="20"/>
                <w:sz w:val="18"/>
              </w:rPr>
            </w:pPr>
            <w:r w:rsidRPr="00957881">
              <w:rPr>
                <w:rFonts w:cs="MingLiU"/>
                <w:sz w:val="18"/>
                <w:shd w:val="clear" w:color="auto" w:fill="FFFFFF"/>
                <w:lang w:val="zh-TW" w:eastAsia="zh-TW" w:bidi="zh-TW"/>
              </w:rPr>
              <w:t>评标价</w:t>
            </w:r>
          </w:p>
        </w:tc>
        <w:tc>
          <w:tcPr>
            <w:tcW w:w="518" w:type="pct"/>
            <w:gridSpan w:val="2"/>
            <w:shd w:val="clear" w:color="auto" w:fill="auto"/>
            <w:vAlign w:val="center"/>
          </w:tcPr>
          <w:p w14:paraId="70173EC8"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10分</w:t>
            </w:r>
          </w:p>
        </w:tc>
        <w:tc>
          <w:tcPr>
            <w:tcW w:w="3742" w:type="pct"/>
            <w:gridSpan w:val="3"/>
            <w:shd w:val="clear" w:color="auto" w:fill="auto"/>
            <w:vAlign w:val="center"/>
          </w:tcPr>
          <w:p w14:paraId="4341620D" w14:textId="09D69FCF" w:rsidR="00957881" w:rsidRPr="00957881" w:rsidRDefault="00957881" w:rsidP="00957881">
            <w:pPr>
              <w:keepLines/>
              <w:tabs>
                <w:tab w:val="left" w:pos="914"/>
              </w:tabs>
              <w:adjustRightInd w:val="0"/>
              <w:snapToGrid w:val="0"/>
              <w:ind w:firstLine="210"/>
              <w:rPr>
                <w:rFonts w:cs="宋体"/>
                <w:color w:val="auto"/>
                <w:sz w:val="18"/>
              </w:rPr>
            </w:pPr>
            <w:r w:rsidRPr="00957881">
              <w:rPr>
                <w:rFonts w:cs="宋体" w:hint="eastAsia"/>
                <w:color w:val="auto"/>
                <w:sz w:val="18"/>
              </w:rPr>
              <w:t>（1）如果投标人的评标价＞评标基准价，则：评标价得分＝10－偏差率×100×0.</w:t>
            </w:r>
            <w:r w:rsidRPr="00957881">
              <w:rPr>
                <w:rFonts w:cs="宋体"/>
                <w:color w:val="auto"/>
                <w:sz w:val="18"/>
              </w:rPr>
              <w:t>2</w:t>
            </w:r>
            <w:r w:rsidRPr="00957881">
              <w:rPr>
                <w:rFonts w:cs="宋体" w:hint="eastAsia"/>
                <w:color w:val="auto"/>
                <w:sz w:val="18"/>
              </w:rPr>
              <w:t>；</w:t>
            </w:r>
          </w:p>
          <w:p w14:paraId="54468ACD" w14:textId="09BD7FBA" w:rsidR="00957881" w:rsidRPr="00957881" w:rsidRDefault="00957881" w:rsidP="00957881">
            <w:pPr>
              <w:keepLines/>
              <w:tabs>
                <w:tab w:val="left" w:pos="914"/>
              </w:tabs>
              <w:adjustRightInd w:val="0"/>
              <w:snapToGrid w:val="0"/>
              <w:ind w:firstLine="210"/>
              <w:rPr>
                <w:rFonts w:cs="宋体"/>
                <w:color w:val="auto"/>
                <w:sz w:val="18"/>
              </w:rPr>
            </w:pPr>
            <w:r w:rsidRPr="00957881">
              <w:rPr>
                <w:rFonts w:cs="宋体" w:hint="eastAsia"/>
                <w:color w:val="auto"/>
                <w:sz w:val="18"/>
              </w:rPr>
              <w:t>（2）如果投标人的评标价≤评标基准价，则：评标价得分＝10＋偏差率×100×0.</w:t>
            </w:r>
            <w:r w:rsidRPr="00957881">
              <w:rPr>
                <w:rFonts w:cs="宋体"/>
                <w:color w:val="auto"/>
                <w:sz w:val="18"/>
              </w:rPr>
              <w:t>1</w:t>
            </w:r>
            <w:r w:rsidRPr="00957881">
              <w:rPr>
                <w:rFonts w:cs="宋体" w:hint="eastAsia"/>
                <w:color w:val="auto"/>
                <w:sz w:val="18"/>
              </w:rPr>
              <w:t>。</w:t>
            </w:r>
          </w:p>
          <w:p w14:paraId="3147C22D" w14:textId="77777777" w:rsidR="00957881" w:rsidRPr="00957881" w:rsidRDefault="00957881" w:rsidP="00957881">
            <w:pPr>
              <w:keepLines/>
              <w:tabs>
                <w:tab w:val="left" w:pos="914"/>
              </w:tabs>
              <w:adjustRightInd w:val="0"/>
              <w:snapToGrid w:val="0"/>
              <w:ind w:firstLine="210"/>
              <w:rPr>
                <w:rFonts w:cs="宋体"/>
                <w:color w:val="auto"/>
                <w:sz w:val="18"/>
              </w:rPr>
            </w:pPr>
            <w:r w:rsidRPr="00957881">
              <w:rPr>
                <w:rFonts w:cs="宋体" w:hint="eastAsia"/>
                <w:color w:val="auto"/>
                <w:sz w:val="18"/>
              </w:rPr>
              <w:t>其中：评标价得分最低扣至0分。</w:t>
            </w:r>
          </w:p>
        </w:tc>
      </w:tr>
      <w:tr w:rsidR="00957881" w:rsidRPr="00957881" w14:paraId="51B2D69B" w14:textId="77777777" w:rsidTr="00957881">
        <w:trPr>
          <w:cantSplit/>
          <w:trHeight w:val="283"/>
          <w:jc w:val="center"/>
        </w:trPr>
        <w:tc>
          <w:tcPr>
            <w:tcW w:w="300" w:type="pct"/>
            <w:vMerge w:val="restart"/>
            <w:shd w:val="clear" w:color="auto" w:fill="auto"/>
            <w:vAlign w:val="center"/>
          </w:tcPr>
          <w:p w14:paraId="3FD2B576" w14:textId="77777777" w:rsidR="00957881" w:rsidRPr="00957881" w:rsidRDefault="00957881" w:rsidP="00957881">
            <w:pPr>
              <w:adjustRightInd w:val="0"/>
              <w:snapToGrid w:val="0"/>
              <w:jc w:val="center"/>
              <w:rPr>
                <w:rFonts w:cs="MingLiU"/>
                <w:sz w:val="18"/>
                <w:shd w:val="clear" w:color="auto" w:fill="FFFFFF"/>
                <w:lang w:val="zh-TW" w:eastAsia="zh-TW" w:bidi="zh-TW"/>
              </w:rPr>
            </w:pPr>
            <w:r w:rsidRPr="00957881">
              <w:rPr>
                <w:rFonts w:cs="Times New Roman" w:hint="eastAsia"/>
                <w:color w:val="auto"/>
                <w:kern w:val="20"/>
                <w:sz w:val="18"/>
              </w:rPr>
              <w:t>2.2.4（4）</w:t>
            </w:r>
          </w:p>
        </w:tc>
        <w:tc>
          <w:tcPr>
            <w:tcW w:w="440" w:type="pct"/>
            <w:vMerge w:val="restart"/>
            <w:shd w:val="clear" w:color="auto" w:fill="auto"/>
            <w:vAlign w:val="center"/>
          </w:tcPr>
          <w:p w14:paraId="118836AD" w14:textId="77777777" w:rsidR="00957881" w:rsidRPr="00957881" w:rsidRDefault="00957881" w:rsidP="00957881">
            <w:pPr>
              <w:adjustRightInd w:val="0"/>
              <w:snapToGrid w:val="0"/>
              <w:jc w:val="center"/>
              <w:rPr>
                <w:rFonts w:cs="MingLiU"/>
                <w:sz w:val="18"/>
                <w:shd w:val="clear" w:color="auto" w:fill="FFFFFF"/>
                <w:lang w:val="zh-TW" w:eastAsia="zh-TW" w:bidi="zh-TW"/>
              </w:rPr>
            </w:pPr>
            <w:r w:rsidRPr="00957881">
              <w:rPr>
                <w:rFonts w:cs="MingLiU"/>
                <w:sz w:val="18"/>
                <w:shd w:val="clear" w:color="auto" w:fill="FFFFFF"/>
                <w:lang w:val="zh-TW" w:eastAsia="zh-TW" w:bidi="zh-TW"/>
              </w:rPr>
              <w:t>其他因素</w:t>
            </w:r>
          </w:p>
        </w:tc>
        <w:tc>
          <w:tcPr>
            <w:tcW w:w="137" w:type="pct"/>
            <w:shd w:val="clear" w:color="auto" w:fill="auto"/>
            <w:vAlign w:val="center"/>
          </w:tcPr>
          <w:p w14:paraId="31A65747" w14:textId="77777777" w:rsidR="00957881" w:rsidRPr="00957881" w:rsidRDefault="00957881" w:rsidP="00957881">
            <w:pPr>
              <w:adjustRightInd w:val="0"/>
              <w:snapToGrid w:val="0"/>
              <w:jc w:val="center"/>
              <w:rPr>
                <w:rFonts w:cs="Times New Roman"/>
                <w:color w:val="auto"/>
                <w:sz w:val="18"/>
              </w:rPr>
            </w:pPr>
            <w:r w:rsidRPr="00957881">
              <w:rPr>
                <w:rFonts w:cs="Times New Roman"/>
                <w:color w:val="auto"/>
                <w:sz w:val="18"/>
              </w:rPr>
              <w:t>业绩</w:t>
            </w:r>
          </w:p>
        </w:tc>
        <w:tc>
          <w:tcPr>
            <w:tcW w:w="381" w:type="pct"/>
            <w:shd w:val="clear" w:color="auto" w:fill="auto"/>
            <w:vAlign w:val="center"/>
          </w:tcPr>
          <w:p w14:paraId="556EFCC2"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20分</w:t>
            </w:r>
          </w:p>
        </w:tc>
        <w:tc>
          <w:tcPr>
            <w:tcW w:w="952" w:type="pct"/>
            <w:shd w:val="clear" w:color="auto" w:fill="auto"/>
            <w:vAlign w:val="center"/>
          </w:tcPr>
          <w:p w14:paraId="1DE380A3"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设计业绩</w:t>
            </w:r>
          </w:p>
        </w:tc>
        <w:tc>
          <w:tcPr>
            <w:tcW w:w="292" w:type="pct"/>
            <w:shd w:val="clear" w:color="auto" w:fill="auto"/>
            <w:vAlign w:val="center"/>
          </w:tcPr>
          <w:p w14:paraId="3BCA9EBE"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20分</w:t>
            </w:r>
          </w:p>
        </w:tc>
        <w:tc>
          <w:tcPr>
            <w:tcW w:w="2498" w:type="pct"/>
            <w:shd w:val="clear" w:color="auto" w:fill="auto"/>
            <w:vAlign w:val="center"/>
          </w:tcPr>
          <w:p w14:paraId="6738BB55"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满足最低资格条件得12分。</w:t>
            </w:r>
          </w:p>
          <w:p w14:paraId="0677A3B1"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2020年1月1日至投标截止时间（以施工图设计批复时间为准），投标人（联合体投标的，只计算联合体牵头人的业绩）累计完成过国内新建（或改、扩建）一级（或高速）公路施工图设计100公里的，得20分；累计在0～100公里之间的，得分在12分至20分之间按直线内插法计算（四舍五入保留2位小数）。</w:t>
            </w:r>
          </w:p>
          <w:p w14:paraId="36CF81C9"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注：同一公路项目或同一公路设计标段上的设计业绩不得分拆或重复使用。</w:t>
            </w:r>
          </w:p>
        </w:tc>
      </w:tr>
      <w:tr w:rsidR="00957881" w:rsidRPr="00957881" w14:paraId="4A3E04BB" w14:textId="77777777" w:rsidTr="00957881">
        <w:trPr>
          <w:cantSplit/>
          <w:trHeight w:val="283"/>
          <w:jc w:val="center"/>
        </w:trPr>
        <w:tc>
          <w:tcPr>
            <w:tcW w:w="300" w:type="pct"/>
            <w:vMerge/>
            <w:shd w:val="clear" w:color="auto" w:fill="auto"/>
            <w:vAlign w:val="center"/>
          </w:tcPr>
          <w:p w14:paraId="54DFE94D" w14:textId="77777777" w:rsidR="00957881" w:rsidRPr="00957881" w:rsidRDefault="00957881" w:rsidP="00957881">
            <w:pPr>
              <w:adjustRightInd w:val="0"/>
              <w:snapToGrid w:val="0"/>
              <w:jc w:val="center"/>
              <w:rPr>
                <w:rFonts w:cs="Times New Roman"/>
                <w:color w:val="auto"/>
                <w:kern w:val="20"/>
                <w:sz w:val="18"/>
              </w:rPr>
            </w:pPr>
          </w:p>
        </w:tc>
        <w:tc>
          <w:tcPr>
            <w:tcW w:w="440" w:type="pct"/>
            <w:vMerge/>
            <w:shd w:val="clear" w:color="auto" w:fill="auto"/>
            <w:vAlign w:val="center"/>
          </w:tcPr>
          <w:p w14:paraId="2D060584" w14:textId="77777777" w:rsidR="00957881" w:rsidRPr="00957881" w:rsidRDefault="00957881" w:rsidP="00957881">
            <w:pPr>
              <w:adjustRightInd w:val="0"/>
              <w:snapToGrid w:val="0"/>
              <w:jc w:val="center"/>
              <w:rPr>
                <w:rFonts w:cs="MingLiU"/>
                <w:sz w:val="18"/>
                <w:shd w:val="clear" w:color="auto" w:fill="FFFFFF"/>
                <w:lang w:val="zh-TW" w:eastAsia="zh-TW" w:bidi="zh-TW"/>
              </w:rPr>
            </w:pPr>
          </w:p>
        </w:tc>
        <w:tc>
          <w:tcPr>
            <w:tcW w:w="137" w:type="pct"/>
            <w:shd w:val="clear" w:color="auto" w:fill="auto"/>
            <w:vAlign w:val="center"/>
          </w:tcPr>
          <w:p w14:paraId="5B0E6AEC"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履约</w:t>
            </w:r>
          </w:p>
          <w:p w14:paraId="5328D4FF"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信誉</w:t>
            </w:r>
          </w:p>
        </w:tc>
        <w:tc>
          <w:tcPr>
            <w:tcW w:w="381" w:type="pct"/>
            <w:shd w:val="clear" w:color="auto" w:fill="auto"/>
            <w:vAlign w:val="center"/>
          </w:tcPr>
          <w:p w14:paraId="60801EBD" w14:textId="77777777" w:rsidR="00957881" w:rsidRPr="00957881" w:rsidRDefault="00957881" w:rsidP="00957881">
            <w:pPr>
              <w:adjustRightInd w:val="0"/>
              <w:snapToGrid w:val="0"/>
              <w:jc w:val="center"/>
              <w:rPr>
                <w:rFonts w:cs="Times New Roman"/>
                <w:color w:val="auto"/>
                <w:kern w:val="20"/>
                <w:sz w:val="18"/>
              </w:rPr>
            </w:pPr>
            <w:r w:rsidRPr="00957881">
              <w:rPr>
                <w:rFonts w:cs="Times New Roman" w:hint="eastAsia"/>
                <w:color w:val="auto"/>
                <w:kern w:val="20"/>
                <w:sz w:val="18"/>
              </w:rPr>
              <w:t>5分</w:t>
            </w:r>
          </w:p>
        </w:tc>
        <w:tc>
          <w:tcPr>
            <w:tcW w:w="952" w:type="pct"/>
            <w:shd w:val="clear" w:color="auto" w:fill="auto"/>
            <w:vAlign w:val="center"/>
          </w:tcPr>
          <w:p w14:paraId="2E282C47"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sz w:val="18"/>
              </w:rPr>
              <w:t>信用评价</w:t>
            </w:r>
          </w:p>
        </w:tc>
        <w:tc>
          <w:tcPr>
            <w:tcW w:w="292" w:type="pct"/>
            <w:shd w:val="clear" w:color="auto" w:fill="auto"/>
            <w:vAlign w:val="center"/>
          </w:tcPr>
          <w:p w14:paraId="56375DAF" w14:textId="77777777" w:rsidR="00957881" w:rsidRPr="00957881" w:rsidRDefault="00957881" w:rsidP="00957881">
            <w:pPr>
              <w:adjustRightInd w:val="0"/>
              <w:snapToGrid w:val="0"/>
              <w:jc w:val="center"/>
              <w:rPr>
                <w:rFonts w:cs="Times New Roman"/>
                <w:color w:val="auto"/>
                <w:sz w:val="18"/>
              </w:rPr>
            </w:pPr>
            <w:r w:rsidRPr="00957881">
              <w:rPr>
                <w:rFonts w:cs="Times New Roman" w:hint="eastAsia"/>
                <w:color w:val="auto"/>
                <w:kern w:val="20"/>
                <w:sz w:val="18"/>
              </w:rPr>
              <w:t>5分</w:t>
            </w:r>
          </w:p>
        </w:tc>
        <w:tc>
          <w:tcPr>
            <w:tcW w:w="2498" w:type="pct"/>
            <w:shd w:val="clear" w:color="auto" w:fill="auto"/>
            <w:vAlign w:val="center"/>
          </w:tcPr>
          <w:p w14:paraId="2511DDC4"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（1）联合体投标的，评审对象为联合体中具备公路工程设计甲级资质的设计企业。</w:t>
            </w:r>
          </w:p>
          <w:p w14:paraId="39755DDA"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（2）投标人的评价结果必须是以公路设计企业身份获得的，以施工企业或监理企业身份获得的评价在本次招标中无效。</w:t>
            </w:r>
          </w:p>
          <w:p w14:paraId="669E5021"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（3）按照以下规则应用投标人的信用评价结果：</w:t>
            </w:r>
          </w:p>
          <w:p w14:paraId="6274FD52"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a. 投标人在交通运输部“全国公路建设市场监督管理系统”中的2023年度吉林省省级综合评价结果；</w:t>
            </w:r>
          </w:p>
          <w:p w14:paraId="3D270BE1"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b. 投标人在交通运输部“全国公路建设市场监督管理系统”中的2023年度全国综合信用评价结果；</w:t>
            </w:r>
          </w:p>
          <w:p w14:paraId="1DFF8F75"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c. 以上二者都有的，采用等级较低的评价结果；</w:t>
            </w:r>
          </w:p>
          <w:p w14:paraId="702F3160"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d. 投标人没有以上评价结果的，若无不良信用记录，最高可按A级认定，但不得高于其在吉林省或全国最近年度原评价等级的上一等级。若有不良信用记录，视其严重程度按B级或以下等级认定。</w:t>
            </w:r>
          </w:p>
          <w:p w14:paraId="5D8620B7"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（4）联合体参与投标的，其信用等级按照第（1）项规定的评审对象中最低等级方的等级认定。</w:t>
            </w:r>
          </w:p>
          <w:p w14:paraId="7DA1FB98" w14:textId="77777777" w:rsidR="00957881" w:rsidRPr="00957881" w:rsidRDefault="00957881" w:rsidP="00957881">
            <w:pPr>
              <w:keepLines/>
              <w:tabs>
                <w:tab w:val="left" w:pos="914"/>
              </w:tabs>
              <w:adjustRightInd w:val="0"/>
              <w:snapToGrid w:val="0"/>
              <w:ind w:firstLineChars="100" w:firstLine="180"/>
              <w:rPr>
                <w:rFonts w:cs="宋体"/>
                <w:color w:val="auto"/>
                <w:sz w:val="18"/>
              </w:rPr>
            </w:pPr>
            <w:r w:rsidRPr="00957881">
              <w:rPr>
                <w:rFonts w:cs="宋体" w:hint="eastAsia"/>
                <w:color w:val="auto"/>
                <w:sz w:val="18"/>
              </w:rPr>
              <w:t>（5）AA级、A级得5分，B级得3分，C、D级得0分。</w:t>
            </w:r>
          </w:p>
        </w:tc>
      </w:tr>
      <w:tr w:rsidR="00957881" w:rsidRPr="00957881" w14:paraId="1C8B8488" w14:textId="77777777" w:rsidTr="00957881">
        <w:trPr>
          <w:cantSplit/>
          <w:trHeight w:val="283"/>
          <w:jc w:val="center"/>
        </w:trPr>
        <w:tc>
          <w:tcPr>
            <w:tcW w:w="5000" w:type="pct"/>
            <w:gridSpan w:val="7"/>
            <w:shd w:val="clear" w:color="auto" w:fill="auto"/>
            <w:vAlign w:val="center"/>
          </w:tcPr>
          <w:p w14:paraId="4848665B" w14:textId="77777777" w:rsidR="00957881" w:rsidRPr="00957881" w:rsidRDefault="00957881" w:rsidP="00957881">
            <w:pPr>
              <w:adjustRightInd w:val="0"/>
              <w:snapToGrid w:val="0"/>
              <w:rPr>
                <w:rFonts w:cs="Times New Roman"/>
                <w:color w:val="auto"/>
                <w:kern w:val="20"/>
                <w:sz w:val="18"/>
              </w:rPr>
            </w:pPr>
            <w:r w:rsidRPr="00957881">
              <w:rPr>
                <w:rFonts w:cs="Times New Roman" w:hint="eastAsia"/>
                <w:color w:val="auto"/>
                <w:kern w:val="20"/>
                <w:sz w:val="18"/>
              </w:rPr>
              <w:t>需要补充的其他内容：无</w:t>
            </w:r>
          </w:p>
        </w:tc>
      </w:tr>
    </w:tbl>
    <w:p w14:paraId="5804188E" w14:textId="77777777" w:rsidR="00957881" w:rsidRPr="00957881" w:rsidRDefault="00957881" w:rsidP="00957881">
      <w:pPr>
        <w:snapToGrid w:val="0"/>
        <w:jc w:val="left"/>
        <w:rPr>
          <w:rFonts w:cs="Times New Roman"/>
          <w:b/>
          <w:bCs/>
          <w:color w:val="auto"/>
          <w:sz w:val="18"/>
        </w:rPr>
      </w:pPr>
    </w:p>
    <w:p w14:paraId="472940C1" w14:textId="26BA66BD" w:rsidR="00957881" w:rsidRPr="00957881" w:rsidRDefault="00957881" w:rsidP="00957881">
      <w:pPr>
        <w:snapToGrid w:val="0"/>
        <w:jc w:val="left"/>
        <w:rPr>
          <w:rFonts w:cs="Times New Roman"/>
          <w:b/>
          <w:bCs/>
          <w:color w:val="auto"/>
          <w:sz w:val="18"/>
        </w:rPr>
      </w:pPr>
      <w:r w:rsidRPr="00957881">
        <w:rPr>
          <w:rFonts w:cs="Times New Roman" w:hint="eastAsia"/>
          <w:b/>
          <w:bCs/>
          <w:color w:val="auto"/>
          <w:sz w:val="18"/>
        </w:rPr>
        <w:t>评标办法正文</w:t>
      </w:r>
    </w:p>
    <w:p w14:paraId="14A600DC" w14:textId="77777777" w:rsidR="00957881" w:rsidRPr="00957881" w:rsidRDefault="00957881" w:rsidP="00957881">
      <w:pPr>
        <w:snapToGrid w:val="0"/>
        <w:rPr>
          <w:rFonts w:cs="Times New Roman"/>
          <w:color w:val="auto"/>
          <w:sz w:val="18"/>
        </w:rPr>
      </w:pPr>
      <w:bookmarkStart w:id="5" w:name="_Toc144974567"/>
      <w:bookmarkStart w:id="6" w:name="_Toc152042377"/>
      <w:bookmarkStart w:id="7" w:name="_Toc152045600"/>
      <w:bookmarkStart w:id="8" w:name="_Toc179632618"/>
    </w:p>
    <w:p w14:paraId="214DF20B" w14:textId="133D9AE8" w:rsidR="0044084B" w:rsidRPr="00957881" w:rsidRDefault="00957881" w:rsidP="00957881">
      <w:pPr>
        <w:snapToGrid w:val="0"/>
        <w:ind w:left="540" w:hangingChars="300" w:hanging="540"/>
        <w:rPr>
          <w:sz w:val="18"/>
        </w:rPr>
      </w:pPr>
      <w:r w:rsidRPr="00957881">
        <w:rPr>
          <w:rFonts w:cs="Times New Roman" w:hint="eastAsia"/>
          <w:color w:val="auto"/>
          <w:sz w:val="18"/>
        </w:rPr>
        <w:t>说明：“评标办法正文”全文引用交通运输部组织制定的《公路工程标准勘察设计招标文件》（2018年版）的“评标办法（综合评估法）正文”内容。</w:t>
      </w:r>
      <w:bookmarkEnd w:id="5"/>
      <w:bookmarkEnd w:id="6"/>
      <w:bookmarkEnd w:id="7"/>
      <w:bookmarkEnd w:id="8"/>
    </w:p>
    <w:sectPr w:rsidR="0044084B" w:rsidRPr="00957881" w:rsidSect="00E74397">
      <w:footerReference w:type="default" r:id="rId7"/>
      <w:footnotePr>
        <w:numFmt w:val="decimalEnclosedCircleChinese"/>
        <w:numRestart w:val="eachPage"/>
      </w:footnotePr>
      <w:pgSz w:w="11906" w:h="16838"/>
      <w:pgMar w:top="1134" w:right="1134" w:bottom="1134" w:left="1134" w:header="851" w:footer="5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8AAA" w14:textId="77777777" w:rsidR="00EE3934" w:rsidRDefault="00EE3934" w:rsidP="00AB0AD0">
      <w:r>
        <w:separator/>
      </w:r>
    </w:p>
  </w:endnote>
  <w:endnote w:type="continuationSeparator" w:id="0">
    <w:p w14:paraId="319EE622" w14:textId="77777777" w:rsidR="00EE3934" w:rsidRDefault="00EE3934" w:rsidP="00AB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FD3" w14:textId="3DA11C15" w:rsidR="00DD183B" w:rsidRDefault="00DD183B" w:rsidP="00DD183B">
    <w:pPr>
      <w:pStyle w:val="a8"/>
      <w:jc w:val="center"/>
      <w:rPr>
        <w:rFonts w:hint="eastAsia"/>
      </w:rPr>
    </w:pPr>
    <w:r>
      <w:rPr>
        <w:rFonts w:hint="eastAsia"/>
        <w:lang w:val="zh-CN"/>
      </w:rPr>
      <w:t>第</w:t>
    </w:r>
    <w:r>
      <w:rPr>
        <w:lang w:val="zh-CN"/>
      </w:rPr>
      <w:t xml:space="preserve"> </w:t>
    </w: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r>
      <w:rPr>
        <w:rFonts w:hint="eastAsia"/>
        <w:b/>
        <w:bCs/>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15AF" w14:textId="77777777" w:rsidR="00EE3934" w:rsidRDefault="00EE3934" w:rsidP="00AB0AD0">
      <w:r>
        <w:separator/>
      </w:r>
    </w:p>
  </w:footnote>
  <w:footnote w:type="continuationSeparator" w:id="0">
    <w:p w14:paraId="40A3725C" w14:textId="77777777" w:rsidR="00EE3934" w:rsidRDefault="00EE3934" w:rsidP="00AB0AD0">
      <w:r>
        <w:continuationSeparator/>
      </w:r>
    </w:p>
  </w:footnote>
  <w:footnote w:id="1">
    <w:p w14:paraId="1A0395DC" w14:textId="77777777" w:rsidR="00957881" w:rsidRPr="00957881" w:rsidRDefault="00957881" w:rsidP="00957881">
      <w:pPr>
        <w:pStyle w:val="a3"/>
        <w:jc w:val="both"/>
        <w:rPr>
          <w:rFonts w:ascii="楷体" w:eastAsia="楷体" w:hAnsi="楷体"/>
        </w:rPr>
      </w:pPr>
      <w:r w:rsidRPr="00957881">
        <w:rPr>
          <w:rStyle w:val="a5"/>
        </w:rPr>
        <w:footnoteRef/>
      </w:r>
      <w:r w:rsidRPr="00957881">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2">
    <w:p w14:paraId="1698D52B" w14:textId="77777777" w:rsidR="00957881" w:rsidRPr="00957881" w:rsidRDefault="00957881" w:rsidP="00957881">
      <w:pPr>
        <w:pStyle w:val="a3"/>
      </w:pPr>
      <w:r w:rsidRPr="00957881">
        <w:rPr>
          <w:rStyle w:val="a5"/>
        </w:rPr>
        <w:footnoteRef/>
      </w:r>
      <w:r w:rsidRPr="00957881">
        <w:t>各评分因素</w:t>
      </w:r>
      <w:r w:rsidRPr="00957881">
        <w:rPr>
          <w:lang w:bidi="en-US"/>
        </w:rPr>
        <w:t>（</w:t>
      </w:r>
      <w:r w:rsidRPr="00957881">
        <w:t>评标价和履约信誉评分项除外）得分一般不得低于其权重分值的60%，且各评分因素得分应以评标委员会各成员的打分平均值确定。评标委员会成员总数为</w:t>
      </w:r>
      <w:r w:rsidRPr="00957881">
        <w:rPr>
          <w:rFonts w:hint="eastAsia"/>
        </w:rPr>
        <w:t>7人以上时，该平均值以去掉一个最高分和一个最低分后计算。</w:t>
      </w:r>
      <w:r w:rsidRPr="00957881">
        <w:t>评标委员会成员对某一项评分因素的评分低于权重分值60%的</w:t>
      </w:r>
      <w:r w:rsidRPr="00957881">
        <w:rPr>
          <w:rFonts w:hint="eastAsia"/>
        </w:rPr>
        <w:t>，应在评标报告中做出说明。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D3B"/>
    <w:multiLevelType w:val="hybridMultilevel"/>
    <w:tmpl w:val="FDEE5CA6"/>
    <w:lvl w:ilvl="0" w:tplc="C99AB526">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1311B2"/>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783C636B"/>
    <w:multiLevelType w:val="hybridMultilevel"/>
    <w:tmpl w:val="27E25A34"/>
    <w:lvl w:ilvl="0" w:tplc="0CBA75D8">
      <w:start w:val="1"/>
      <w:numFmt w:val="decimal"/>
      <w:suff w:val="nothing"/>
      <w:lvlText w:val="（%1）"/>
      <w:lvlJc w:val="left"/>
      <w:pPr>
        <w:ind w:left="0" w:firstLine="0"/>
      </w:pPr>
      <w:rPr>
        <w:rFonts w:ascii="宋体" w:eastAsia="宋体" w:hAnsi="宋体"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16cid:durableId="404575768">
    <w:abstractNumId w:val="0"/>
  </w:num>
  <w:num w:numId="2" w16cid:durableId="6951392">
    <w:abstractNumId w:val="2"/>
  </w:num>
  <w:num w:numId="3" w16cid:durableId="206074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56"/>
    <w:rsid w:val="00072602"/>
    <w:rsid w:val="00104136"/>
    <w:rsid w:val="003131E4"/>
    <w:rsid w:val="00331785"/>
    <w:rsid w:val="00335916"/>
    <w:rsid w:val="003E4654"/>
    <w:rsid w:val="0044084B"/>
    <w:rsid w:val="00503516"/>
    <w:rsid w:val="006D0394"/>
    <w:rsid w:val="007275A9"/>
    <w:rsid w:val="007349BD"/>
    <w:rsid w:val="007D3B24"/>
    <w:rsid w:val="00865F13"/>
    <w:rsid w:val="00884C31"/>
    <w:rsid w:val="0095543D"/>
    <w:rsid w:val="00956AB5"/>
    <w:rsid w:val="00957881"/>
    <w:rsid w:val="00AB0AD0"/>
    <w:rsid w:val="00B00301"/>
    <w:rsid w:val="00BB37C8"/>
    <w:rsid w:val="00C2706A"/>
    <w:rsid w:val="00C32C79"/>
    <w:rsid w:val="00CB3556"/>
    <w:rsid w:val="00DB2DB0"/>
    <w:rsid w:val="00DD183B"/>
    <w:rsid w:val="00E02DCB"/>
    <w:rsid w:val="00E74397"/>
    <w:rsid w:val="00EE3934"/>
    <w:rsid w:val="00F66964"/>
    <w:rsid w:val="00FB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D7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Arial"/>
        <w:color w:val="000000"/>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78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0AD0"/>
    <w:pPr>
      <w:snapToGrid w:val="0"/>
      <w:jc w:val="left"/>
    </w:pPr>
    <w:rPr>
      <w:sz w:val="18"/>
    </w:rPr>
  </w:style>
  <w:style w:type="character" w:customStyle="1" w:styleId="a4">
    <w:name w:val="脚注文本 字符"/>
    <w:basedOn w:val="a0"/>
    <w:link w:val="a3"/>
    <w:uiPriority w:val="99"/>
    <w:semiHidden/>
    <w:rsid w:val="00AB0AD0"/>
    <w:rPr>
      <w:sz w:val="18"/>
    </w:rPr>
  </w:style>
  <w:style w:type="character" w:styleId="a5">
    <w:name w:val="footnote reference"/>
    <w:qFormat/>
    <w:rsid w:val="00AB0AD0"/>
    <w:rPr>
      <w:vertAlign w:val="superscript"/>
    </w:rPr>
  </w:style>
  <w:style w:type="paragraph" w:styleId="a6">
    <w:name w:val="header"/>
    <w:basedOn w:val="a"/>
    <w:link w:val="a7"/>
    <w:uiPriority w:val="99"/>
    <w:unhideWhenUsed/>
    <w:rsid w:val="00E74397"/>
    <w:pPr>
      <w:pBdr>
        <w:bottom w:val="single" w:sz="6" w:space="1" w:color="auto"/>
      </w:pBdr>
      <w:tabs>
        <w:tab w:val="center" w:pos="4153"/>
        <w:tab w:val="right" w:pos="8306"/>
      </w:tabs>
      <w:snapToGrid w:val="0"/>
      <w:jc w:val="center"/>
    </w:pPr>
    <w:rPr>
      <w:sz w:val="18"/>
    </w:rPr>
  </w:style>
  <w:style w:type="character" w:customStyle="1" w:styleId="a7">
    <w:name w:val="页眉 字符"/>
    <w:basedOn w:val="a0"/>
    <w:link w:val="a6"/>
    <w:uiPriority w:val="99"/>
    <w:rsid w:val="00E74397"/>
    <w:rPr>
      <w:sz w:val="18"/>
    </w:rPr>
  </w:style>
  <w:style w:type="paragraph" w:styleId="a8">
    <w:name w:val="footer"/>
    <w:basedOn w:val="a"/>
    <w:link w:val="a9"/>
    <w:uiPriority w:val="99"/>
    <w:unhideWhenUsed/>
    <w:rsid w:val="00E74397"/>
    <w:pPr>
      <w:tabs>
        <w:tab w:val="center" w:pos="4153"/>
        <w:tab w:val="right" w:pos="8306"/>
      </w:tabs>
      <w:snapToGrid w:val="0"/>
      <w:jc w:val="left"/>
    </w:pPr>
    <w:rPr>
      <w:sz w:val="18"/>
    </w:rPr>
  </w:style>
  <w:style w:type="character" w:customStyle="1" w:styleId="a9">
    <w:name w:val="页脚 字符"/>
    <w:basedOn w:val="a0"/>
    <w:link w:val="a8"/>
    <w:uiPriority w:val="99"/>
    <w:rsid w:val="00E74397"/>
    <w:rPr>
      <w:sz w:val="18"/>
    </w:rPr>
  </w:style>
  <w:style w:type="character" w:customStyle="1" w:styleId="aa">
    <w:name w:val="其他_"/>
    <w:link w:val="ab"/>
    <w:qFormat/>
    <w:rsid w:val="00957881"/>
    <w:rPr>
      <w:rFonts w:cs="宋体"/>
      <w:shd w:val="clear" w:color="auto" w:fill="FFFFFF"/>
      <w:lang w:val="zh-CN" w:bidi="zh-CN"/>
    </w:rPr>
  </w:style>
  <w:style w:type="paragraph" w:customStyle="1" w:styleId="ab">
    <w:name w:val="其他"/>
    <w:basedOn w:val="a"/>
    <w:link w:val="aa"/>
    <w:qFormat/>
    <w:rsid w:val="00957881"/>
    <w:pPr>
      <w:shd w:val="clear" w:color="auto" w:fill="FFFFFF"/>
      <w:spacing w:line="430" w:lineRule="auto"/>
      <w:ind w:firstLine="400"/>
      <w:jc w:val="distribute"/>
    </w:pPr>
    <w:rPr>
      <w:rFonts w:cs="宋体"/>
      <w:lang w:val="zh-CN" w:bidi="zh-CN"/>
    </w:rPr>
  </w:style>
  <w:style w:type="table" w:styleId="ac">
    <w:name w:val="Table Grid"/>
    <w:basedOn w:val="a1"/>
    <w:uiPriority w:val="59"/>
    <w:qFormat/>
    <w:rsid w:val="00957881"/>
    <w:pPr>
      <w:widowControl w:val="0"/>
      <w:jc w:val="both"/>
    </w:pPr>
    <w:rPr>
      <w:rFonts w:ascii="Times New Roman" w:hAnsi="Times New Roman"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5788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2024-07-30T09:12:00Z</dcterms:created>
  <dcterms:modified xsi:type="dcterms:W3CDTF">2025-01-23T04:30:00Z</dcterms:modified>
</cp:coreProperties>
</file>